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06D76">
      <w:pPr>
        <w:spacing w:after="0"/>
        <w:jc w:val="center"/>
        <w:rPr>
          <w:rFonts w:hint="eastAsia" w:ascii="华文中宋" w:hAnsi="华文中宋" w:eastAsia="华文中宋"/>
          <w:sz w:val="32"/>
          <w:szCs w:val="32"/>
        </w:rPr>
      </w:pPr>
      <w:r>
        <w:rPr>
          <w:rFonts w:hint="eastAsia" w:ascii="华文中宋" w:hAnsi="华文中宋" w:eastAsia="华文中宋"/>
          <w:sz w:val="32"/>
          <w:szCs w:val="32"/>
        </w:rPr>
        <w:t>综合调查统计系统单机版常见问题</w:t>
      </w:r>
    </w:p>
    <w:p w14:paraId="22F4BB1C">
      <w:pPr>
        <w:spacing w:before="624" w:beforeLines="200" w:after="312" w:afterLines="100"/>
        <w:jc w:val="center"/>
        <w:rPr>
          <w:rFonts w:hint="eastAsia" w:ascii="华文中宋" w:hAnsi="华文中宋" w:eastAsia="华文中宋"/>
          <w:sz w:val="32"/>
          <w:szCs w:val="32"/>
        </w:rPr>
      </w:pPr>
      <w:r>
        <w:rPr>
          <w:rFonts w:hint="eastAsia" w:ascii="华文中宋" w:hAnsi="华文中宋" w:eastAsia="华文中宋"/>
          <w:sz w:val="32"/>
          <w:szCs w:val="32"/>
        </w:rPr>
        <w:t>（一）安装问题</w:t>
      </w:r>
    </w:p>
    <w:p w14:paraId="78D5049E">
      <w:pPr>
        <w:numPr>
          <w:ilvl w:val="0"/>
          <w:numId w:val="1"/>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解压压缩包的时候，需要填密码或 windows解压无法提取文件</w:t>
      </w:r>
    </w:p>
    <w:p w14:paraId="1F1F1730">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解压密码：djb-0906，您可使用zip或rar工具软件进行解压，Windows自带的解压工具不支持输密码解压。</w:t>
      </w:r>
    </w:p>
    <w:p w14:paraId="0567D0EF">
      <w:pPr>
        <w:numPr>
          <w:ilvl w:val="0"/>
          <w:numId w:val="1"/>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国产操作系统双击安装提示输入密码</w:t>
      </w:r>
    </w:p>
    <w:p w14:paraId="7AC705E9">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提示输入的密码为电脑系统的开机密码。</w:t>
      </w:r>
    </w:p>
    <w:p w14:paraId="403AB87A">
      <w:pPr>
        <w:numPr>
          <w:ilvl w:val="0"/>
          <w:numId w:val="1"/>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国产统信操作系统安装提示此安装包没有有效的数字签名</w:t>
      </w:r>
    </w:p>
    <w:p w14:paraId="27C3EB7A">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您可以按以下操作进行处理：</w:t>
      </w:r>
    </w:p>
    <w:p w14:paraId="222D61EB">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1.点击“控制中心”，进入控制中心，点击“通用”，点击“开发者模式”，点击“进入开发者模式”；</w:t>
      </w:r>
    </w:p>
    <w:p w14:paraId="4212297F">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2.点击“安全中心”，进入安全中心，点击“安全工具”，在应用安全设置中，选择“允许任意应用”。</w:t>
      </w:r>
    </w:p>
    <w:p w14:paraId="4DCEBEA8">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设置完成后，可以正常安装。</w:t>
      </w:r>
    </w:p>
    <w:p w14:paraId="1EBA74F5">
      <w:pPr>
        <w:spacing w:before="624" w:beforeLines="200" w:after="312" w:afterLines="100"/>
        <w:jc w:val="center"/>
        <w:rPr>
          <w:rFonts w:hint="eastAsia" w:ascii="华文中宋" w:hAnsi="华文中宋" w:eastAsia="华文中宋"/>
          <w:sz w:val="32"/>
          <w:szCs w:val="32"/>
        </w:rPr>
      </w:pPr>
      <w:r>
        <w:rPr>
          <w:rFonts w:hint="eastAsia" w:ascii="华文中宋" w:hAnsi="华文中宋" w:eastAsia="华文中宋"/>
          <w:sz w:val="32"/>
          <w:szCs w:val="32"/>
        </w:rPr>
        <w:t>（二）登录及年度设置问题</w:t>
      </w:r>
    </w:p>
    <w:p w14:paraId="376A8B9A">
      <w:pPr>
        <w:numPr>
          <w:ilvl w:val="0"/>
          <w:numId w:val="2"/>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单机版登录的用户名和密码</w:t>
      </w:r>
    </w:p>
    <w:p w14:paraId="0D7A67C4">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系统默认用户为：user1、user2、user3，默认密码</w:t>
      </w:r>
      <w:r>
        <w:rPr>
          <w:rFonts w:hint="eastAsia" w:ascii="宋体" w:hAnsi="宋体" w:eastAsia="宋体" w:cs="微软雅黑"/>
          <w:kern w:val="0"/>
          <w:sz w:val="24"/>
          <w:lang w:val="en-US" w:eastAsia="zh-CN" w:bidi="ar"/>
        </w:rPr>
        <w:t>为：</w:t>
      </w:r>
      <w:r>
        <w:rPr>
          <w:rFonts w:hint="eastAsia" w:ascii="宋体" w:hAnsi="宋体" w:eastAsia="宋体" w:cs="微软雅黑"/>
          <w:kern w:val="0"/>
          <w:sz w:val="24"/>
          <w:lang w:bidi="ar"/>
        </w:rPr>
        <w:t>And@2023!</w:t>
      </w:r>
      <w:r>
        <w:rPr>
          <w:rFonts w:hint="eastAsia" w:ascii="宋体" w:hAnsi="宋体" w:eastAsia="宋体" w:cs="微软雅黑"/>
          <w:kern w:val="0"/>
          <w:sz w:val="24"/>
          <w:lang w:eastAsia="zh-CN" w:bidi="ar"/>
        </w:rPr>
        <w:t>。</w:t>
      </w:r>
      <w:r>
        <w:rPr>
          <w:rFonts w:hint="eastAsia" w:ascii="宋体" w:hAnsi="宋体" w:eastAsia="宋体" w:cs="微软雅黑"/>
          <w:kern w:val="0"/>
          <w:sz w:val="24"/>
          <w:lang w:bidi="ar"/>
        </w:rPr>
        <w:t>输入密码时建议在英文状态下输入，您可以选择其中一个用户登录。</w:t>
      </w:r>
    </w:p>
    <w:p w14:paraId="1F57E210">
      <w:pPr>
        <w:numPr>
          <w:ilvl w:val="0"/>
          <w:numId w:val="2"/>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安装成功后浏览器访问一直在加载中</w:t>
      </w:r>
    </w:p>
    <w:p w14:paraId="09884ABF">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请您确定使用的浏览器产品，目前系统支持360安全浏览器，360浏览器（需要切换到极速模式），谷歌浏览器等。您可以使用上述浏览器访问系统。</w:t>
      </w:r>
    </w:p>
    <w:p w14:paraId="62357977">
      <w:pPr>
        <w:numPr>
          <w:ilvl w:val="0"/>
          <w:numId w:val="2"/>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单机版软件安装成功登录无法选择年度</w:t>
      </w:r>
    </w:p>
    <w:p w14:paraId="3881B1A2">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请您检查账号是否正确，账号目前只能是use1，user2，user3，输入正确的账号系统会自动加载年度。</w:t>
      </w:r>
    </w:p>
    <w:p w14:paraId="317E509D">
      <w:pPr>
        <w:numPr>
          <w:ilvl w:val="0"/>
          <w:numId w:val="2"/>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安装后登陆没问题，但电脑关机重开后，再打开软件，显示网页无法显示</w:t>
      </w:r>
    </w:p>
    <w:p w14:paraId="55E7652F">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建议关闭电脑的360安全软件或其它杀毒软件</w:t>
      </w:r>
    </w:p>
    <w:p w14:paraId="2921A739">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处理方法：（如安装在C盘SISS目录下）</w:t>
      </w:r>
    </w:p>
    <w:p w14:paraId="0B1905CF">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32位win7： C:\SISS\project\myservice\winsw32\net3</w:t>
      </w:r>
    </w:p>
    <w:p w14:paraId="5A009058">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32位win7以上：C:\SISS\project\myservice\winsw32\net4</w:t>
      </w:r>
    </w:p>
    <w:p w14:paraId="62AE5802">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 xml:space="preserve">64位win7：C:\SISS\project\myservice\winsw64\net3 </w:t>
      </w:r>
    </w:p>
    <w:p w14:paraId="55732EF9">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 xml:space="preserve">64位win7以上：C:\SISS\project\myservice\winsw64\net4 </w:t>
      </w:r>
    </w:p>
    <w:p w14:paraId="3EDDF607">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路径到start.bat文件  鼠标右键选择以“管理员身份运行”。</w:t>
      </w:r>
    </w:p>
    <w:p w14:paraId="16B5BF0D">
      <w:pPr>
        <w:numPr>
          <w:ilvl w:val="0"/>
          <w:numId w:val="2"/>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年度管理那里设置2024年为当前年度，提示2024年不存在单位！</w:t>
      </w:r>
    </w:p>
    <w:p w14:paraId="556F199B">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在单位管理，将单位复制到2024年度，再切换年度。详细操作可以参考操作手册。</w:t>
      </w:r>
    </w:p>
    <w:p w14:paraId="3923BCE1">
      <w:pPr>
        <w:spacing w:before="624" w:beforeLines="200" w:after="312" w:afterLines="100"/>
        <w:jc w:val="center"/>
        <w:rPr>
          <w:rFonts w:hint="eastAsia" w:ascii="华文中宋" w:hAnsi="华文中宋" w:eastAsia="华文中宋"/>
          <w:sz w:val="32"/>
          <w:szCs w:val="32"/>
        </w:rPr>
      </w:pPr>
      <w:r>
        <w:rPr>
          <w:rFonts w:hint="eastAsia" w:ascii="华文中宋" w:hAnsi="华文中宋" w:eastAsia="华文中宋"/>
          <w:sz w:val="32"/>
          <w:szCs w:val="32"/>
        </w:rPr>
        <w:t>（三）报表结构接收问题</w:t>
      </w:r>
    </w:p>
    <w:p w14:paraId="0D01209A">
      <w:pPr>
        <w:numPr>
          <w:ilvl w:val="0"/>
          <w:numId w:val="3"/>
        </w:numPr>
        <w:spacing w:after="0"/>
        <w:jc w:val="left"/>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单机版安装完成后没有看到报表</w:t>
      </w:r>
    </w:p>
    <w:p w14:paraId="7F4C7E1F">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需要先接收报表结构，才能看到。</w:t>
      </w:r>
    </w:p>
    <w:p w14:paraId="348F64B9">
      <w:pPr>
        <w:numPr>
          <w:ilvl w:val="0"/>
          <w:numId w:val="3"/>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如何接收结构包，为什么打不开结构包，中央单位和地方单位的结构有什么区别？</w:t>
      </w:r>
    </w:p>
    <w:p w14:paraId="7C17D19D">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首先下载报表结构，下载后先解压，然后登录系统，点击“结构接收”根据系统提示一步一步操作接收；结构包是点击结构接收，不能直接打开的；中央单位使用中央单位的结构，其他单位使用地方单位的结构。</w:t>
      </w:r>
    </w:p>
    <w:p w14:paraId="2B6A91B3">
      <w:pPr>
        <w:spacing w:before="624" w:beforeLines="200" w:after="312" w:afterLines="100"/>
        <w:jc w:val="center"/>
        <w:rPr>
          <w:rFonts w:hint="eastAsia" w:ascii="华文中宋" w:hAnsi="华文中宋" w:eastAsia="华文中宋"/>
          <w:sz w:val="32"/>
          <w:szCs w:val="32"/>
        </w:rPr>
      </w:pPr>
      <w:r>
        <w:rPr>
          <w:rFonts w:hint="eastAsia" w:ascii="华文中宋" w:hAnsi="华文中宋" w:eastAsia="华文中宋"/>
          <w:sz w:val="32"/>
          <w:szCs w:val="32"/>
        </w:rPr>
        <w:t>（四）数据填报、修改、汇总、上报、接收问题</w:t>
      </w:r>
    </w:p>
    <w:p w14:paraId="628860CD">
      <w:pPr>
        <w:numPr>
          <w:ilvl w:val="0"/>
          <w:numId w:val="4"/>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数据填报界面没有加载出报表</w:t>
      </w:r>
    </w:p>
    <w:p w14:paraId="24F68738">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首先确定是否已经接收了报表结构。若接收了报表结构仍不能加载报表，可按以下办法尝试解决：</w:t>
      </w:r>
    </w:p>
    <w:p w14:paraId="20AE34A8">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解决办法1：</w:t>
      </w:r>
    </w:p>
    <w:p w14:paraId="5626C52E">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1.是否选择了期别、期别值、报表包；</w:t>
      </w:r>
    </w:p>
    <w:p w14:paraId="28675FBC">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2.是否选择了单位名称；</w:t>
      </w:r>
    </w:p>
    <w:p w14:paraId="20D089F6">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3.如使用360浏览器必须是极速模式；</w:t>
      </w:r>
    </w:p>
    <w:p w14:paraId="7B4973F6">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 xml:space="preserve">以上都确定无误报表还是无法加载，请在数据填报界面，先把期别切换一下（年报切换为季报，再切换回年报），然后分别设置期别值、报表包、点击单位树的单位名称； </w:t>
      </w:r>
    </w:p>
    <w:p w14:paraId="4BF29D27">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解决办法2：</w:t>
      </w:r>
    </w:p>
    <w:p w14:paraId="3583B384">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您可根据您操作系统类型选择下载链接，下载对应版本的升级包进行升级，升级包的压缩包里有操作说明。</w:t>
      </w:r>
    </w:p>
    <w:p w14:paraId="188A9A55">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https://mohrss.download.jiayingsoft.com/siss/综合调查统计系统单机版软件升级包-国产设备版.zip</w:t>
      </w:r>
    </w:p>
    <w:p w14:paraId="184F7E61">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https://mohrss.download.jiayingsoft.com/siss/综合调查统计系统单机版软件升级包-windows版.zip</w:t>
      </w:r>
    </w:p>
    <w:p w14:paraId="3CB01E5D">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链接地址务必全路径！即：http开始到 zip 才是网址下载地址。</w:t>
      </w:r>
    </w:p>
    <w:p w14:paraId="4B89A86E">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系统升级后， 建议清除浏览器缓存，或者使用无痕模式登录。</w:t>
      </w:r>
    </w:p>
    <w:p w14:paraId="2F7A5F01">
      <w:pPr>
        <w:numPr>
          <w:ilvl w:val="0"/>
          <w:numId w:val="4"/>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报表里灰色格子和绿色格子填不了数怎么办？公式不会看，审核不通过等填报问题。</w:t>
      </w:r>
    </w:p>
    <w:p w14:paraId="049B7053">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报表中灰色单元格为自动计算单元格，系统会根据计算公式自动计算涉及的单元格，点击深灰色单元格，在系统底部显示该单元格的计算公式；</w:t>
      </w:r>
    </w:p>
    <w:p w14:paraId="5A30D427">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浅白灰色单元格为填报单元格，填报单位可在该类型单元格中进行填写数据；</w:t>
      </w:r>
    </w:p>
    <w:p w14:paraId="1E47B842">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白绿色单元格是只读单元格，此类单元格不能填写数据。</w:t>
      </w:r>
    </w:p>
    <w:p w14:paraId="40747885">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RW01表数据是与后面的表有关联的如：单位层次部分的数据，省与RW3.41关联、市与RW3.51关联、县与RW3.61关联、乡镇与RW3.71关联。</w:t>
      </w:r>
    </w:p>
    <w:p w14:paraId="4F40572A">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此外，关于系统提示审核错误公式核查问题，校验公式表达式中出现感叹号的，感叹号左边是报表表号，感叹号右边，代表表号对应的单元格，出现SUM括号的，代表SUM括号内部的指定区域单元格求和。</w:t>
      </w:r>
    </w:p>
    <w:p w14:paraId="725CBFB8">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举例：</w:t>
      </w:r>
    </w:p>
    <w:p w14:paraId="6B33F166">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1、</w:t>
      </w:r>
      <w:r>
        <w:rPr>
          <w:rFonts w:ascii="宋体" w:hAnsi="宋体" w:eastAsia="宋体" w:cs="微软雅黑"/>
          <w:kern w:val="0"/>
          <w:sz w:val="24"/>
          <w:lang w:bidi="ar"/>
        </w:rPr>
        <w:t>IF(PS05!E18 &gt;=PS05!F18,1,0)</w:t>
      </w:r>
      <w:r>
        <w:rPr>
          <w:rFonts w:hint="eastAsia" w:ascii="宋体" w:hAnsi="宋体" w:eastAsia="宋体" w:cs="微软雅黑"/>
          <w:kern w:val="0"/>
          <w:sz w:val="24"/>
          <w:lang w:bidi="ar"/>
        </w:rPr>
        <w:t>表示：PS05表的E18单元格的值≥PS05表F18单元格的值；</w:t>
      </w:r>
    </w:p>
    <w:p w14:paraId="42C0C420">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2、IF(RW01!D13=SUM(RW01!D20:D24),1,0)表示：RW01表D13单元格值＝RW01表的D20至D24区域单元格之和。</w:t>
      </w:r>
    </w:p>
    <w:p w14:paraId="0FAD95B0">
      <w:pPr>
        <w:numPr>
          <w:ilvl w:val="0"/>
          <w:numId w:val="4"/>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怎么一键汇总？</w:t>
      </w:r>
    </w:p>
    <w:p w14:paraId="11542F8C">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数据填报界面，左侧单位树，选中汇总单位，鼠标右键，在弹出菜单选择“整包汇总”即可。</w:t>
      </w:r>
    </w:p>
    <w:p w14:paraId="66E35637">
      <w:pPr>
        <w:numPr>
          <w:ilvl w:val="0"/>
          <w:numId w:val="4"/>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为什么不能修改下下级单位的数据？</w:t>
      </w:r>
    </w:p>
    <w:p w14:paraId="3A6F7C8F">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系统不允许修改下下级单位数据，只能修改下一级单位数据，下下级单位数据需要通过其下一级单位修改重新上报调整。</w:t>
      </w:r>
    </w:p>
    <w:p w14:paraId="395E030D">
      <w:pPr>
        <w:numPr>
          <w:ilvl w:val="0"/>
          <w:numId w:val="4"/>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数据上报界面无法勾选单位</w:t>
      </w:r>
    </w:p>
    <w:p w14:paraId="66A7D014">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您可以在数据填报界面的左侧，右击单位名称选择整包上报。</w:t>
      </w:r>
    </w:p>
    <w:p w14:paraId="507BB1BB">
      <w:pPr>
        <w:numPr>
          <w:ilvl w:val="0"/>
          <w:numId w:val="4"/>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接收单位数据前还需要在单位管理里新增单位吗？还是直接接收即可？</w:t>
      </w:r>
    </w:p>
    <w:p w14:paraId="345E38D6">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系统支持直接接收下级单位的上报数据。</w:t>
      </w:r>
    </w:p>
    <w:p w14:paraId="0A36C50F">
      <w:pPr>
        <w:spacing w:before="624" w:beforeLines="200" w:after="312" w:afterLines="100"/>
        <w:jc w:val="center"/>
        <w:rPr>
          <w:rFonts w:hint="eastAsia" w:ascii="华文中宋" w:hAnsi="华文中宋" w:eastAsia="华文中宋"/>
          <w:sz w:val="32"/>
          <w:szCs w:val="32"/>
        </w:rPr>
      </w:pPr>
      <w:r>
        <w:rPr>
          <w:rFonts w:hint="eastAsia" w:ascii="华文中宋" w:hAnsi="华文中宋" w:eastAsia="华文中宋"/>
          <w:sz w:val="32"/>
          <w:szCs w:val="32"/>
        </w:rPr>
        <w:t>（五）打印、数据导入、备份及其他问题</w:t>
      </w:r>
    </w:p>
    <w:p w14:paraId="7830D304">
      <w:pPr>
        <w:numPr>
          <w:ilvl w:val="0"/>
          <w:numId w:val="5"/>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报表打印和封面打印没有反应</w:t>
      </w:r>
    </w:p>
    <w:p w14:paraId="041C4707">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您可根据您操作系统类型选择下载链接，下载对应版本的升级包进行升级，升级包的压缩包里有操作说明。</w:t>
      </w:r>
    </w:p>
    <w:p w14:paraId="4BDD93B6">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https://mohrss.download.jiayingsoft.com/siss/综合调查统计系统单机版软件升级包-国产设备版.zip</w:t>
      </w:r>
    </w:p>
    <w:p w14:paraId="0E78817D">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https://mohrss.download.jiayingsoft.com/siss/综合调查统计系统单机版软件升级包-windows版.zip</w:t>
      </w:r>
    </w:p>
    <w:p w14:paraId="400C601E">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链接地址务必全路径！即：http开始到 zip 才是网址下载地址。</w:t>
      </w:r>
    </w:p>
    <w:p w14:paraId="35D03238">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系统升级后，建议清除浏览器缓存。</w:t>
      </w:r>
    </w:p>
    <w:p w14:paraId="695ADB36">
      <w:pPr>
        <w:numPr>
          <w:ilvl w:val="0"/>
          <w:numId w:val="5"/>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如何导入本级单位数据及查看数据？</w:t>
      </w:r>
    </w:p>
    <w:p w14:paraId="5D98A458">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导入本单位数据有三种方式：</w:t>
      </w:r>
    </w:p>
    <w:p w14:paraId="43E5BC3B">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1.Excel文件导入，在数据填报界面，点击“导入”进行Excel数据导入。</w:t>
      </w:r>
    </w:p>
    <w:p w14:paraId="5F72EB5D">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2.如有JUT文件，在数据填报界面，左侧单位树，点击单位，鼠标右键，在弹出菜单选择“单位数据导入”根据提示指定JUT文件即可。</w:t>
      </w:r>
    </w:p>
    <w:p w14:paraId="56BC3702">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3.通过数据接收，指定JAR上报文件，可以把JAT文件数据导入系统中。</w:t>
      </w:r>
    </w:p>
    <w:p w14:paraId="0D973AF8">
      <w:pPr>
        <w:numPr>
          <w:ilvl w:val="0"/>
          <w:numId w:val="5"/>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之前导出的JUK格式的文件可以导入新系统吗</w:t>
      </w:r>
    </w:p>
    <w:p w14:paraId="7DBDFD81">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可以。登陆系统进入数据填报界面，选择期别、期别值、报表包，点击单位，加载报表数据后，在界面左侧单位树，鼠标移动到单位名称上方点击鼠标右键，在弹出菜单中，选择“单位数据导入”，根据提示指定JUK文件即可。</w:t>
      </w:r>
    </w:p>
    <w:p w14:paraId="60D53F3D">
      <w:pPr>
        <w:numPr>
          <w:ilvl w:val="0"/>
          <w:numId w:val="5"/>
        </w:numPr>
        <w:spacing w:after="0"/>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换电脑如何把原电脑数据转新电脑？</w:t>
      </w:r>
    </w:p>
    <w:p w14:paraId="6B9B134F">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可以通过系统备份方式将原电脑数据在新电脑进行恢复。</w:t>
      </w:r>
    </w:p>
    <w:p w14:paraId="11C75480">
      <w:pPr>
        <w:rPr>
          <w:rFonts w:hint="eastAsia" w:ascii="宋体" w:hAnsi="宋体" w:eastAsia="宋体" w:cs="微软雅黑"/>
          <w:kern w:val="0"/>
          <w:sz w:val="24"/>
          <w:lang w:bidi="ar"/>
        </w:rPr>
      </w:pPr>
      <w:r>
        <w:rPr>
          <w:rFonts w:hint="eastAsia" w:ascii="宋体" w:hAnsi="宋体" w:eastAsia="宋体" w:cs="微软雅黑"/>
          <w:kern w:val="0"/>
          <w:sz w:val="24"/>
          <w:lang w:bidi="ar"/>
        </w:rPr>
        <w:br w:type="page"/>
      </w:r>
    </w:p>
    <w:p w14:paraId="032FE332">
      <w:pPr>
        <w:spacing w:before="624" w:beforeLines="200" w:after="312" w:afterLines="100"/>
        <w:jc w:val="center"/>
        <w:rPr>
          <w:rFonts w:hint="default" w:ascii="华文中宋" w:hAnsi="华文中宋" w:eastAsia="华文中宋"/>
          <w:sz w:val="32"/>
          <w:szCs w:val="32"/>
          <w:lang w:val="en-US" w:eastAsia="zh-CN"/>
        </w:rPr>
      </w:pPr>
      <w:r>
        <w:rPr>
          <w:rFonts w:hint="eastAsia" w:ascii="华文中宋" w:hAnsi="华文中宋" w:eastAsia="华文中宋"/>
          <w:sz w:val="32"/>
          <w:szCs w:val="32"/>
        </w:rPr>
        <w:t>（</w:t>
      </w:r>
      <w:r>
        <w:rPr>
          <w:rFonts w:hint="eastAsia" w:ascii="华文中宋" w:hAnsi="华文中宋" w:eastAsia="华文中宋"/>
          <w:sz w:val="32"/>
          <w:szCs w:val="32"/>
          <w:lang w:val="en-US" w:eastAsia="zh-CN"/>
        </w:rPr>
        <w:t>六）技术服务电话及咨询群</w:t>
      </w:r>
    </w:p>
    <w:p w14:paraId="45E8A023">
      <w:pPr>
        <w:spacing w:after="0" w:line="360" w:lineRule="auto"/>
        <w:ind w:firstLine="480" w:firstLineChars="200"/>
        <w:rPr>
          <w:rFonts w:hint="eastAsia" w:ascii="宋体" w:hAnsi="宋体" w:eastAsia="宋体" w:cs="微软雅黑"/>
          <w:kern w:val="0"/>
          <w:sz w:val="24"/>
          <w:lang w:bidi="ar"/>
        </w:rPr>
      </w:pPr>
    </w:p>
    <w:p w14:paraId="7CD4AB1D">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在使用综合调查统计系统单机版软件时遇到软件有关问题可咨询技术服务电话：</w:t>
      </w:r>
    </w:p>
    <w:p w14:paraId="30AC193B">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400-103-1181</w:t>
      </w:r>
    </w:p>
    <w:p w14:paraId="01D87E74">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010-64029545</w:t>
      </w:r>
    </w:p>
    <w:p w14:paraId="6872C267">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010-52018166</w:t>
      </w:r>
    </w:p>
    <w:p w14:paraId="24447D6B">
      <w:pPr>
        <w:spacing w:after="0" w:line="360" w:lineRule="auto"/>
        <w:ind w:firstLine="480" w:firstLineChars="200"/>
        <w:rPr>
          <w:rFonts w:hint="eastAsia" w:ascii="宋体" w:hAnsi="宋体" w:eastAsia="宋体" w:cs="微软雅黑"/>
          <w:kern w:val="0"/>
          <w:sz w:val="24"/>
          <w:lang w:bidi="ar"/>
        </w:rPr>
      </w:pPr>
      <w:bookmarkStart w:id="0" w:name="_GoBack"/>
      <w:bookmarkEnd w:id="0"/>
    </w:p>
    <w:p w14:paraId="74A19116">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统计系统技术服务咨询群：</w:t>
      </w:r>
    </w:p>
    <w:p w14:paraId="7ACBB351">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群10：1017843137</w:t>
      </w:r>
    </w:p>
    <w:p w14:paraId="3AD8A85A">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群9：1023050926</w:t>
      </w:r>
    </w:p>
    <w:p w14:paraId="2194FB23">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群8：1028511491</w:t>
      </w:r>
    </w:p>
    <w:p w14:paraId="2185DD62">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 xml:space="preserve">群7: 1020020300 </w:t>
      </w:r>
    </w:p>
    <w:p w14:paraId="678CCAD5">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群6: 1020020667</w:t>
      </w:r>
    </w:p>
    <w:p w14:paraId="6D0BB3F2">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群5: 1025607200</w:t>
      </w:r>
    </w:p>
    <w:p w14:paraId="757620C9">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 xml:space="preserve">群4：673430599 </w:t>
      </w:r>
    </w:p>
    <w:p w14:paraId="676B0449">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群3：635098427</w:t>
      </w:r>
    </w:p>
    <w:p w14:paraId="094E077C">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群2：635069151</w:t>
      </w:r>
    </w:p>
    <w:p w14:paraId="65CD7818">
      <w:pPr>
        <w:spacing w:after="0" w:line="360" w:lineRule="auto"/>
        <w:ind w:firstLine="480" w:firstLineChars="200"/>
        <w:rPr>
          <w:rFonts w:hint="eastAsia" w:ascii="宋体" w:hAnsi="宋体" w:eastAsia="宋体" w:cs="微软雅黑"/>
          <w:kern w:val="0"/>
          <w:sz w:val="24"/>
          <w:lang w:bidi="ar"/>
        </w:rPr>
      </w:pPr>
      <w:r>
        <w:rPr>
          <w:rFonts w:hint="eastAsia" w:ascii="宋体" w:hAnsi="宋体" w:eastAsia="宋体" w:cs="微软雅黑"/>
          <w:kern w:val="0"/>
          <w:sz w:val="24"/>
          <w:lang w:bidi="ar"/>
        </w:rPr>
        <w:t>群1：571857055</w:t>
      </w:r>
    </w:p>
    <w:sectPr>
      <w:pgSz w:w="11906" w:h="16838"/>
      <w:pgMar w:top="1098" w:right="1246" w:bottom="820" w:left="12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1" w:fontKey="{7E3D39ED-1032-4B38-B149-F68FCBC3064B}"/>
  </w:font>
  <w:font w:name="微软雅黑">
    <w:panose1 w:val="020B0503020204020204"/>
    <w:charset w:val="86"/>
    <w:family w:val="swiss"/>
    <w:pitch w:val="default"/>
    <w:sig w:usb0="80000287" w:usb1="2ACF3C50" w:usb2="00000016" w:usb3="00000000" w:csb0="0004001F" w:csb1="00000000"/>
    <w:embedRegular r:id="rId2" w:fontKey="{E1BC7FD0-AD76-47C0-98C9-990342A08A8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C3C87"/>
    <w:multiLevelType w:val="singleLevel"/>
    <w:tmpl w:val="034C3C87"/>
    <w:lvl w:ilvl="0" w:tentative="0">
      <w:start w:val="1"/>
      <w:numFmt w:val="decimal"/>
      <w:suff w:val="nothing"/>
      <w:lvlText w:val="%1、"/>
      <w:lvlJc w:val="left"/>
    </w:lvl>
  </w:abstractNum>
  <w:abstractNum w:abstractNumId="1">
    <w:nsid w:val="0C38E4F7"/>
    <w:multiLevelType w:val="singleLevel"/>
    <w:tmpl w:val="0C38E4F7"/>
    <w:lvl w:ilvl="0" w:tentative="0">
      <w:start w:val="1"/>
      <w:numFmt w:val="decimal"/>
      <w:suff w:val="nothing"/>
      <w:lvlText w:val="%1、"/>
      <w:lvlJc w:val="left"/>
    </w:lvl>
  </w:abstractNum>
  <w:abstractNum w:abstractNumId="2">
    <w:nsid w:val="31386C0B"/>
    <w:multiLevelType w:val="singleLevel"/>
    <w:tmpl w:val="31386C0B"/>
    <w:lvl w:ilvl="0" w:tentative="0">
      <w:start w:val="1"/>
      <w:numFmt w:val="decimal"/>
      <w:suff w:val="nothing"/>
      <w:lvlText w:val="%1、"/>
      <w:lvlJc w:val="left"/>
    </w:lvl>
  </w:abstractNum>
  <w:abstractNum w:abstractNumId="3">
    <w:nsid w:val="7EAE3368"/>
    <w:multiLevelType w:val="singleLevel"/>
    <w:tmpl w:val="7EAE3368"/>
    <w:lvl w:ilvl="0" w:tentative="0">
      <w:start w:val="1"/>
      <w:numFmt w:val="decimal"/>
      <w:suff w:val="nothing"/>
      <w:lvlText w:val="%1、"/>
      <w:lvlJc w:val="left"/>
    </w:lvl>
  </w:abstractNum>
  <w:abstractNum w:abstractNumId="4">
    <w:nsid w:val="7F261A10"/>
    <w:multiLevelType w:val="singleLevel"/>
    <w:tmpl w:val="7F261A10"/>
    <w:lvl w:ilvl="0" w:tentative="0">
      <w:start w:val="1"/>
      <w:numFmt w:val="decimal"/>
      <w:suff w:val="nothing"/>
      <w:lvlText w:val="%1、"/>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0429E"/>
    <w:rsid w:val="00054E9E"/>
    <w:rsid w:val="00065563"/>
    <w:rsid w:val="0007154A"/>
    <w:rsid w:val="001539A7"/>
    <w:rsid w:val="00185727"/>
    <w:rsid w:val="002C61DD"/>
    <w:rsid w:val="0051326A"/>
    <w:rsid w:val="00573C5C"/>
    <w:rsid w:val="00857F1A"/>
    <w:rsid w:val="00B8658B"/>
    <w:rsid w:val="00B9065F"/>
    <w:rsid w:val="00C52AA2"/>
    <w:rsid w:val="00DC2A46"/>
    <w:rsid w:val="00EA5DF9"/>
    <w:rsid w:val="0CF0429E"/>
    <w:rsid w:val="25E90644"/>
    <w:rsid w:val="345307C7"/>
    <w:rsid w:val="42073E6D"/>
    <w:rsid w:val="44237315"/>
    <w:rsid w:val="44F5130D"/>
    <w:rsid w:val="702631C5"/>
    <w:rsid w:val="7DFF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Revision"/>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2202</Words>
  <Characters>2795</Characters>
  <Lines>20</Lines>
  <Paragraphs>5</Paragraphs>
  <TotalTime>3</TotalTime>
  <ScaleCrop>false</ScaleCrop>
  <LinksUpToDate>false</LinksUpToDate>
  <CharactersWithSpaces>2808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2025-02-13T10:13:00Z</dcterms:created>
  <dc:creator>程林</dc:creator>
  <cp:lastModifiedBy>WS</cp:lastModifiedBy>
  <dcterms:modified xsi:type="dcterms:W3CDTF">2025-02-17T10:45:33Z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256C4A2FC4DA4ED3A3812484B18CF4A2_11</vt:lpwstr>
  </property>
  <property fmtid="{D5CDD505-2E9C-101B-9397-08002B2CF9AE}" pid="4" name="KSOTemplateDocerSaveRecord">
    <vt:lpwstr>eyJoZGlkIjoiOTlhMDY5Y2QxNWY0OThlYTZhNmE2YTA2OTlhY2EzZDAiLCJ1c2VySWQiOiIxMjIxNjc2MDc3In0=</vt:lpwstr>
  </property>
</Properties>
</file>