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ind w:left="0" w:leftChars="0" w:firstLine="0" w:firstLineChars="0"/>
        <w:jc w:val="both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长治市高质量发展先进集体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推 荐 审 批 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集体名称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 w:ascii="仿宋_GB2312" w:eastAsia="仿宋_GB2312"/>
          <w:u w:val="none"/>
          <w:lang w:val="en-US" w:eastAsia="zh-CN"/>
        </w:rPr>
        <w:t>推荐单位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 w:ascii="仿宋_GB2312" w:eastAsia="仿宋_GB2312"/>
          <w:u w:val="none"/>
          <w:lang w:val="en-US" w:eastAsia="zh-CN"/>
        </w:rPr>
        <w:t>表彰层次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        市级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/>
          <w:u w:val="none"/>
          <w:lang w:val="en-US" w:eastAsia="zh-CN"/>
        </w:rPr>
      </w:pPr>
      <w:r>
        <w:rPr>
          <w:rFonts w:hint="eastAsia" w:ascii="仿宋_GB2312" w:eastAsia="仿宋_GB2312"/>
          <w:u w:val="none"/>
          <w:lang w:val="en-US" w:eastAsia="zh-CN"/>
        </w:rPr>
        <w:t>填表时间：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填 表 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一、本表是“</w:t>
      </w:r>
      <w:r>
        <w:rPr>
          <w:rFonts w:hint="eastAsia" w:ascii="仿宋_GB2312" w:eastAsia="仿宋_GB2312"/>
          <w:lang w:val="en-US" w:eastAsia="zh-CN"/>
        </w:rPr>
        <w:t>长治市高质量发展先进集体</w:t>
      </w:r>
      <w:r>
        <w:rPr>
          <w:rFonts w:hint="default"/>
          <w:lang w:val="en-US" w:eastAsia="zh-CN"/>
        </w:rPr>
        <w:t>”推荐用表，必须如实填写，不得作假，违者取消评选资格；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二、本表用打印方式或用钢笔、签字笔填写，字迹清晰工整，数字统一使用阿拉伯数字；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三、本表盖章栏均需要相关负责人签字确认并加盖公章；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四、集体名称、集体负责人姓名和职务、集体所属单位等必须填写准确完整；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五、集体性质选填党政单位、事业单位、企业或其他，没有行政级别的集体在集体级别栏填写“无”</w:t>
      </w:r>
      <w:r>
        <w:rPr>
          <w:rFonts w:hint="eastAsia" w:ascii="仿宋_GB2312" w:eastAsia="仿宋_GB231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六、集体所属单位指集体的上级隶属单位；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七、集体所在行政区划须精确到县</w:t>
      </w:r>
      <w:r>
        <w:rPr>
          <w:rFonts w:hint="eastAsia" w:ascii="仿宋_GB2312" w:eastAsia="仿宋_GB2312"/>
          <w:lang w:val="en-US" w:eastAsia="zh-CN"/>
        </w:rPr>
        <w:t>（</w:t>
      </w:r>
      <w:r>
        <w:rPr>
          <w:rFonts w:hint="default"/>
          <w:lang w:val="en-US" w:eastAsia="zh-CN"/>
        </w:rPr>
        <w:t>区</w:t>
      </w:r>
      <w:r>
        <w:rPr>
          <w:rFonts w:hint="eastAsia" w:ascii="仿宋_GB2312" w:eastAsia="仿宋_GB2312"/>
          <w:lang w:val="en-US"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八、基本情况和主要先进事迹要求内容</w:t>
      </w:r>
      <w:r>
        <w:rPr>
          <w:rFonts w:hint="eastAsia" w:ascii="仿宋_GB2312" w:eastAsia="仿宋_GB2312"/>
          <w:lang w:val="en-US" w:eastAsia="zh-CN"/>
        </w:rPr>
        <w:t>翔实</w:t>
      </w:r>
      <w:r>
        <w:rPr>
          <w:rFonts w:hint="default"/>
          <w:lang w:val="en-US" w:eastAsia="zh-CN"/>
        </w:rPr>
        <w:t>、重点突出，主要包括工作实绩和突出事迹参与程度等，不超过2000字，可另行附页；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九、本表上报一式3份，规格为A4纸，正反面打印。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6"/>
        <w:tblW w:w="8955" w:type="dxa"/>
        <w:tblInd w:w="-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"/>
        <w:gridCol w:w="778"/>
        <w:gridCol w:w="139"/>
        <w:gridCol w:w="1223"/>
        <w:gridCol w:w="2001"/>
        <w:gridCol w:w="70"/>
        <w:gridCol w:w="213"/>
        <w:gridCol w:w="643"/>
        <w:gridCol w:w="96"/>
        <w:gridCol w:w="1307"/>
        <w:gridCol w:w="2285"/>
        <w:gridCol w:w="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577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 体 名 称</w:t>
            </w:r>
          </w:p>
        </w:tc>
        <w:tc>
          <w:tcPr>
            <w:tcW w:w="6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577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 体 性 质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 体 级 别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577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 体 人 数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集体所在行政区划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577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集体所属单位</w:t>
            </w:r>
          </w:p>
        </w:tc>
        <w:tc>
          <w:tcPr>
            <w:tcW w:w="6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577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集体负责人姓名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577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拟受表彰</w:t>
            </w:r>
          </w:p>
        </w:tc>
        <w:tc>
          <w:tcPr>
            <w:tcW w:w="6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长治市高质量发展先进集体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4520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6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5120" w:hRule="atLeast"/>
        </w:trPr>
        <w:tc>
          <w:tcPr>
            <w:tcW w:w="2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处分</w:t>
            </w:r>
          </w:p>
        </w:tc>
        <w:tc>
          <w:tcPr>
            <w:tcW w:w="6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710" w:hRule="atLeast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主要先进事迹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11662" w:hRule="atLeast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10423" w:hRule="atLeast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640" w:leftChars="200"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63" w:type="dxa"/>
          <w:trHeight w:val="2740" w:hRule="atLeast"/>
        </w:trPr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3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440" w:firstLineChars="6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>主管部门意见</w:t>
            </w: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440" w:firstLineChars="6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7" w:type="dxa"/>
          <w:trHeight w:val="757" w:hRule="atLeast"/>
          <w:jc w:val="center"/>
        </w:trPr>
        <w:tc>
          <w:tcPr>
            <w:tcW w:w="8818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  <w:t>推荐审核意见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7" w:type="dxa"/>
          <w:trHeight w:val="3795" w:hRule="atLeast"/>
          <w:jc w:val="center"/>
        </w:trPr>
        <w:tc>
          <w:tcPr>
            <w:tcW w:w="9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县级党委意见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县级政府意见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440" w:firstLineChars="6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7" w:type="dxa"/>
          <w:trHeight w:val="3672" w:hRule="atLeast"/>
          <w:jc w:val="center"/>
        </w:trPr>
        <w:tc>
          <w:tcPr>
            <w:tcW w:w="9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市级推荐部门意见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市人社局意见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7" w:type="dxa"/>
          <w:trHeight w:val="4390" w:hRule="atLeast"/>
          <w:jc w:val="center"/>
        </w:trPr>
        <w:tc>
          <w:tcPr>
            <w:tcW w:w="9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市委意见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市政府意</w:t>
            </w: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16" w:firstLineChars="600"/>
              <w:jc w:val="center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D08EE"/>
    <w:rsid w:val="76ED08EE"/>
    <w:rsid w:val="7EBBA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0"/>
    </w:pPr>
    <w:rPr>
      <w:rFonts w:ascii="黑体" w:hAnsi="黑体" w:eastAsia="黑体" w:cs="黑体"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题目"/>
    <w:basedOn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正文首行缩进 21"/>
    <w:basedOn w:val="10"/>
    <w:qFormat/>
    <w:uiPriority w:val="0"/>
    <w:pPr>
      <w:ind w:left="420" w:leftChars="200"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10">
    <w:name w:val="正文文本缩进1"/>
    <w:basedOn w:val="1"/>
    <w:qFormat/>
    <w:uiPriority w:val="0"/>
    <w:pPr>
      <w:ind w:firstLine="640" w:firstLineChars="200"/>
    </w:pPr>
    <w:rPr>
      <w:rFonts w:asci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2026-01-15T01:40:00Z</dcterms:created>
  <dc:creator>kylin</dc:creator>
  <cp:lastModifiedBy>greatwall</cp:lastModifiedBy>
  <dcterms:modified xsi:type="dcterms:W3CDTF">2026-01-15T08:49:41Z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