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spacing w:line="266" w:lineRule="auto"/>
      </w:pPr>
    </w:p>
    <w:p>
      <w:pPr>
        <w:pStyle w:val="3"/>
        <w:kinsoku/>
        <w:spacing w:line="266" w:lineRule="auto"/>
      </w:pPr>
    </w:p>
    <w:p>
      <w:pPr>
        <w:pStyle w:val="3"/>
        <w:kinsoku/>
        <w:spacing w:line="266" w:lineRule="auto"/>
      </w:pPr>
    </w:p>
    <w:p>
      <w:pPr>
        <w:pStyle w:val="3"/>
        <w:kinsoku/>
        <w:spacing w:line="266" w:lineRule="auto"/>
      </w:pPr>
    </w:p>
    <w:p>
      <w:pPr>
        <w:pStyle w:val="3"/>
        <w:kinsoku/>
        <w:spacing w:line="267" w:lineRule="auto"/>
      </w:pPr>
    </w:p>
    <w:p>
      <w:pPr>
        <w:kinsoku/>
        <w:jc w:val="center"/>
        <w:rPr>
          <w:rFonts w:ascii="方正小标宋简体" w:eastAsia="方正小标宋简体"/>
          <w:sz w:val="44"/>
          <w:szCs w:val="44"/>
          <w:lang w:eastAsia="zh-CN"/>
        </w:rPr>
      </w:pPr>
      <w:r>
        <w:rPr>
          <w:rFonts w:hint="eastAsia" w:ascii="方正小标宋简体" w:hAnsi="Times New Roman" w:eastAsia="方正小标宋简体" w:cs="Times New Roman"/>
          <w:snapToGrid/>
          <w:kern w:val="2"/>
          <w:sz w:val="44"/>
          <w:szCs w:val="44"/>
          <w:lang w:eastAsia="zh-CN"/>
        </w:rPr>
        <w:t>第七届</w:t>
      </w:r>
      <w:r>
        <w:rPr>
          <w:rFonts w:hint="eastAsia" w:ascii="方正小标宋简体" w:eastAsia="方正小标宋简体"/>
          <w:sz w:val="44"/>
          <w:szCs w:val="44"/>
          <w:lang w:eastAsia="zh-CN"/>
        </w:rPr>
        <w:t>长治技能大赛技术文件</w:t>
      </w:r>
    </w:p>
    <w:p>
      <w:pPr>
        <w:pStyle w:val="2"/>
        <w:ind w:firstLine="0" w:firstLineChars="0"/>
        <w:rPr>
          <w:rFonts w:ascii="方正小标宋简体" w:eastAsia="方正小标宋简体"/>
          <w:sz w:val="44"/>
          <w:szCs w:val="44"/>
          <w:lang w:eastAsia="zh-CN"/>
        </w:rPr>
      </w:pPr>
    </w:p>
    <w:p>
      <w:pPr>
        <w:kinsoku/>
        <w:jc w:val="center"/>
        <w:rPr>
          <w:rFonts w:ascii="华文中宋" w:hAnsi="华文中宋" w:eastAsia="华文中宋" w:cs="华文中宋"/>
          <w:spacing w:val="-6"/>
          <w:sz w:val="52"/>
          <w:szCs w:val="52"/>
          <w:u w:val="single"/>
          <w:lang w:eastAsia="zh-CN"/>
        </w:rPr>
      </w:pPr>
      <w:r>
        <w:rPr>
          <w:rFonts w:hint="eastAsia" w:ascii="微软雅黑" w:hAnsi="微软雅黑" w:eastAsia="微软雅黑" w:cs="Times New Roman"/>
          <w:snapToGrid/>
          <w:kern w:val="2"/>
          <w:sz w:val="52"/>
          <w:szCs w:val="52"/>
          <w:lang w:eastAsia="zh-CN"/>
        </w:rPr>
        <w:t>无人机装调检修</w:t>
      </w:r>
    </w:p>
    <w:p>
      <w:pPr>
        <w:kinsoku/>
        <w:ind w:firstLine="699"/>
        <w:jc w:val="center"/>
        <w:rPr>
          <w:rFonts w:ascii="宋体"/>
          <w:b/>
          <w:bCs/>
          <w:spacing w:val="-6"/>
          <w:sz w:val="36"/>
          <w:szCs w:val="36"/>
          <w:lang w:eastAsia="zh-CN"/>
        </w:rPr>
      </w:pPr>
    </w:p>
    <w:p>
      <w:pPr>
        <w:pStyle w:val="2"/>
        <w:ind w:firstLine="355"/>
        <w:rPr>
          <w:rFonts w:ascii="宋体"/>
          <w:b/>
          <w:bCs/>
          <w:spacing w:val="-6"/>
          <w:sz w:val="36"/>
          <w:szCs w:val="36"/>
          <w:lang w:eastAsia="zh-CN"/>
        </w:rPr>
      </w:pPr>
    </w:p>
    <w:p>
      <w:pPr>
        <w:pStyle w:val="2"/>
        <w:ind w:firstLine="355"/>
        <w:rPr>
          <w:rFonts w:ascii="宋体"/>
          <w:b/>
          <w:bCs/>
          <w:spacing w:val="-6"/>
          <w:sz w:val="36"/>
          <w:szCs w:val="36"/>
          <w:lang w:eastAsia="zh-CN"/>
        </w:rPr>
      </w:pPr>
    </w:p>
    <w:p>
      <w:pPr>
        <w:kinsoku/>
        <w:ind w:firstLine="696"/>
        <w:jc w:val="center"/>
        <w:rPr>
          <w:rFonts w:ascii="宋体" w:hAnsi="宋体"/>
          <w:spacing w:val="-6"/>
          <w:sz w:val="36"/>
          <w:szCs w:val="36"/>
          <w:lang w:eastAsia="zh-CN"/>
        </w:rPr>
      </w:pPr>
    </w:p>
    <w:p>
      <w:pPr>
        <w:kinsoku/>
        <w:ind w:firstLine="696"/>
        <w:jc w:val="center"/>
        <w:rPr>
          <w:rFonts w:ascii="宋体" w:hAnsi="宋体"/>
          <w:spacing w:val="-6"/>
          <w:sz w:val="36"/>
          <w:szCs w:val="36"/>
          <w:lang w:eastAsia="zh-CN"/>
        </w:rPr>
      </w:pPr>
    </w:p>
    <w:p>
      <w:pPr>
        <w:pStyle w:val="4"/>
        <w:kinsoku/>
        <w:spacing w:line="240" w:lineRule="auto"/>
        <w:ind w:firstLine="560"/>
        <w:rPr>
          <w:lang w:eastAsia="zh-CN"/>
        </w:rPr>
      </w:pPr>
      <w:r>
        <w:rPr>
          <w:szCs w:val="24"/>
          <w:lang w:eastAsia="zh-CN"/>
        </w:rPr>
        <w:drawing>
          <wp:anchor distT="0" distB="0" distL="114300" distR="114300" simplePos="0" relativeHeight="251663360" behindDoc="1" locked="0" layoutInCell="1" allowOverlap="1">
            <wp:simplePos x="0" y="0"/>
            <wp:positionH relativeFrom="page">
              <wp:posOffset>2800350</wp:posOffset>
            </wp:positionH>
            <wp:positionV relativeFrom="page">
              <wp:posOffset>4498975</wp:posOffset>
            </wp:positionV>
            <wp:extent cx="1905000" cy="1765300"/>
            <wp:effectExtent l="0" t="0" r="0" b="0"/>
            <wp:wrapNone/>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6"/>
                    <a:stretch>
                      <a:fillRect/>
                    </a:stretch>
                  </pic:blipFill>
                  <pic:spPr>
                    <a:xfrm>
                      <a:off x="0" y="0"/>
                      <a:ext cx="1905000" cy="1765300"/>
                    </a:xfrm>
                    <a:prstGeom prst="rect">
                      <a:avLst/>
                    </a:prstGeom>
                    <a:noFill/>
                    <a:ln>
                      <a:noFill/>
                    </a:ln>
                  </pic:spPr>
                </pic:pic>
              </a:graphicData>
            </a:graphic>
          </wp:anchor>
        </w:drawing>
      </w:r>
    </w:p>
    <w:p>
      <w:pPr>
        <w:pStyle w:val="4"/>
        <w:kinsoku/>
        <w:spacing w:line="240" w:lineRule="auto"/>
        <w:ind w:firstLine="560"/>
        <w:rPr>
          <w:lang w:eastAsia="zh-CN"/>
        </w:rPr>
      </w:pPr>
    </w:p>
    <w:p>
      <w:pPr>
        <w:kinsoku/>
        <w:ind w:firstLine="696"/>
        <w:jc w:val="center"/>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pStyle w:val="4"/>
        <w:kinsoku/>
        <w:spacing w:line="240" w:lineRule="auto"/>
        <w:ind w:firstLine="696"/>
        <w:rPr>
          <w:rFonts w:ascii="宋体" w:hAnsi="宋体"/>
          <w:spacing w:val="-6"/>
          <w:sz w:val="36"/>
          <w:szCs w:val="36"/>
          <w:lang w:eastAsia="zh-CN"/>
        </w:rPr>
      </w:pPr>
    </w:p>
    <w:p>
      <w:pPr>
        <w:kinsoku/>
        <w:jc w:val="center"/>
        <w:rPr>
          <w:rFonts w:ascii="宋体" w:hAnsi="宋体"/>
          <w:spacing w:val="-6"/>
          <w:sz w:val="36"/>
          <w:szCs w:val="36"/>
          <w:lang w:eastAsia="zh-CN"/>
        </w:rPr>
      </w:pPr>
    </w:p>
    <w:p>
      <w:pPr>
        <w:widowControl w:val="0"/>
        <w:kinsoku/>
        <w:autoSpaceDE/>
        <w:autoSpaceDN/>
        <w:adjustRightInd/>
        <w:snapToGrid/>
        <w:jc w:val="center"/>
        <w:textAlignment w:val="auto"/>
        <w:rPr>
          <w:rFonts w:hint="eastAsia" w:ascii="方正小标宋简体" w:hAnsi="Times New Roman" w:eastAsia="方正小标宋简体" w:cs="Times New Roman"/>
          <w:snapToGrid/>
          <w:kern w:val="2"/>
          <w:sz w:val="32"/>
          <w:szCs w:val="32"/>
          <w:lang w:eastAsia="zh-CN"/>
        </w:rPr>
      </w:pPr>
    </w:p>
    <w:p>
      <w:pPr>
        <w:widowControl w:val="0"/>
        <w:kinsoku/>
        <w:autoSpaceDE/>
        <w:autoSpaceDN/>
        <w:adjustRightInd/>
        <w:snapToGrid/>
        <w:jc w:val="center"/>
        <w:textAlignment w:val="auto"/>
        <w:rPr>
          <w:rFonts w:ascii="方正小标宋简体" w:hAnsi="Times New Roman" w:eastAsia="方正小标宋简体" w:cs="Times New Roman"/>
          <w:snapToGrid/>
          <w:kern w:val="2"/>
          <w:sz w:val="32"/>
          <w:szCs w:val="32"/>
          <w:lang w:eastAsia="zh-CN"/>
        </w:rPr>
      </w:pPr>
      <w:bookmarkStart w:id="39" w:name="_GoBack"/>
      <w:bookmarkEnd w:id="39"/>
      <w:r>
        <w:rPr>
          <w:rFonts w:hint="eastAsia" w:ascii="方正小标宋简体" w:hAnsi="Times New Roman" w:eastAsia="方正小标宋简体" w:cs="Times New Roman"/>
          <w:snapToGrid/>
          <w:kern w:val="2"/>
          <w:sz w:val="32"/>
          <w:szCs w:val="32"/>
          <w:lang w:eastAsia="zh-CN"/>
        </w:rPr>
        <w:t>第七届长治技能大赛组委会</w:t>
      </w:r>
    </w:p>
    <w:p>
      <w:pPr>
        <w:widowControl w:val="0"/>
        <w:kinsoku/>
        <w:autoSpaceDE/>
        <w:autoSpaceDN/>
        <w:adjustRightInd/>
        <w:snapToGrid/>
        <w:jc w:val="center"/>
        <w:textAlignment w:val="auto"/>
        <w:rPr>
          <w:rFonts w:ascii="方正小标宋简体" w:hAnsi="Times New Roman" w:eastAsia="方正小标宋简体" w:cs="Times New Roman"/>
          <w:snapToGrid/>
          <w:kern w:val="2"/>
          <w:sz w:val="32"/>
          <w:szCs w:val="32"/>
          <w:lang w:eastAsia="zh-CN"/>
        </w:rPr>
      </w:pPr>
      <w:r>
        <w:rPr>
          <w:rFonts w:hint="eastAsia" w:ascii="方正小标宋简体" w:hAnsi="Times New Roman" w:eastAsia="方正小标宋简体" w:cs="Times New Roman"/>
          <w:snapToGrid/>
          <w:kern w:val="2"/>
          <w:sz w:val="32"/>
          <w:szCs w:val="32"/>
          <w:lang w:eastAsia="zh-CN"/>
        </w:rPr>
        <w:t>2025年</w:t>
      </w:r>
      <w:r>
        <w:rPr>
          <w:rFonts w:hint="eastAsia" w:ascii="方正小标宋简体" w:hAnsi="Times New Roman" w:eastAsia="方正小标宋简体" w:cs="Times New Roman"/>
          <w:snapToGrid/>
          <w:kern w:val="2"/>
          <w:sz w:val="32"/>
          <w:szCs w:val="32"/>
          <w:lang w:val="en-US" w:eastAsia="zh-CN"/>
        </w:rPr>
        <w:t>8</w:t>
      </w:r>
      <w:r>
        <w:rPr>
          <w:rFonts w:hint="eastAsia" w:ascii="方正小标宋简体" w:hAnsi="Times New Roman" w:eastAsia="方正小标宋简体" w:cs="Times New Roman"/>
          <w:snapToGrid/>
          <w:kern w:val="2"/>
          <w:sz w:val="32"/>
          <w:szCs w:val="32"/>
          <w:lang w:eastAsia="zh-CN"/>
        </w:rPr>
        <w:t>月</w:t>
      </w:r>
    </w:p>
    <w:p>
      <w:pPr>
        <w:pStyle w:val="2"/>
        <w:ind w:firstLine="320"/>
        <w:rPr>
          <w:rFonts w:ascii="方正小标宋简体" w:hAnsi="Times New Roman" w:eastAsia="方正小标宋简体" w:cs="Times New Roman"/>
          <w:snapToGrid/>
          <w:kern w:val="2"/>
          <w:sz w:val="32"/>
          <w:szCs w:val="32"/>
          <w:lang w:eastAsia="zh-CN"/>
        </w:rPr>
      </w:pPr>
    </w:p>
    <w:p>
      <w:pPr>
        <w:pStyle w:val="2"/>
        <w:ind w:firstLine="320"/>
        <w:rPr>
          <w:rFonts w:ascii="方正小标宋简体" w:hAnsi="Times New Roman" w:eastAsia="方正小标宋简体" w:cs="Times New Roman"/>
          <w:snapToGrid/>
          <w:kern w:val="2"/>
          <w:sz w:val="32"/>
          <w:szCs w:val="32"/>
          <w:lang w:eastAsia="zh-CN"/>
        </w:rPr>
      </w:pPr>
    </w:p>
    <w:p>
      <w:pPr>
        <w:pStyle w:val="2"/>
        <w:ind w:firstLine="320"/>
        <w:rPr>
          <w:rFonts w:ascii="方正小标宋简体" w:hAnsi="Times New Roman" w:eastAsia="方正小标宋简体" w:cs="Times New Roman"/>
          <w:snapToGrid/>
          <w:kern w:val="2"/>
          <w:sz w:val="32"/>
          <w:szCs w:val="32"/>
          <w:lang w:eastAsia="zh-CN"/>
        </w:rPr>
      </w:pPr>
    </w:p>
    <w:p>
      <w:pPr>
        <w:kinsoku/>
        <w:spacing w:before="15" w:line="223" w:lineRule="auto"/>
        <w:ind w:left="4367"/>
        <w:rPr>
          <w:rFonts w:ascii="仿宋" w:hAnsi="仿宋" w:eastAsia="仿宋" w:cs="仿宋"/>
          <w:b/>
          <w:bCs/>
          <w:spacing w:val="-16"/>
          <w:sz w:val="28"/>
          <w:szCs w:val="28"/>
          <w:lang w:eastAsia="zh-CN"/>
        </w:rPr>
        <w:sectPr>
          <w:headerReference r:id="rId3" w:type="default"/>
          <w:pgSz w:w="11906" w:h="16839"/>
          <w:pgMar w:top="1068" w:right="1409" w:bottom="1120" w:left="1424" w:header="0" w:footer="906" w:gutter="0"/>
          <w:pgNumType w:start="2"/>
          <w:cols w:space="720" w:num="1"/>
        </w:sectPr>
      </w:pPr>
    </w:p>
    <w:p>
      <w:pPr>
        <w:kinsoku/>
        <w:spacing w:before="15" w:line="223" w:lineRule="auto"/>
        <w:ind w:left="4367"/>
        <w:rPr>
          <w:rFonts w:ascii="仿宋" w:hAnsi="仿宋" w:eastAsia="仿宋" w:cs="仿宋"/>
          <w:b/>
          <w:bCs/>
          <w:spacing w:val="-16"/>
          <w:sz w:val="28"/>
          <w:szCs w:val="28"/>
          <w:lang w:eastAsia="zh-CN"/>
        </w:rPr>
      </w:pPr>
      <w:r>
        <w:rPr>
          <w:rFonts w:hint="eastAsia" w:ascii="仿宋" w:hAnsi="仿宋" w:eastAsia="仿宋" w:cs="仿宋"/>
          <w:b/>
          <w:bCs/>
          <w:spacing w:val="-16"/>
          <w:sz w:val="28"/>
          <w:szCs w:val="28"/>
          <w:lang w:eastAsia="zh-CN"/>
        </w:rPr>
        <w:t>目录</w:t>
      </w:r>
    </w:p>
    <w:p>
      <w:pPr>
        <w:pStyle w:val="2"/>
        <w:ind w:firstLine="210"/>
        <w:rPr>
          <w:rFonts w:eastAsiaTheme="minorEastAsia"/>
          <w:lang w:eastAsia="zh-CN"/>
        </w:rPr>
      </w:pPr>
    </w:p>
    <w:p>
      <w:pPr>
        <w:pStyle w:val="2"/>
        <w:ind w:firstLine="210"/>
        <w:rPr>
          <w:rFonts w:eastAsiaTheme="minorEastAsia"/>
          <w:lang w:eastAsia="zh-CN"/>
        </w:rPr>
      </w:pPr>
    </w:p>
    <w:sdt>
      <w:sdtPr>
        <w:rPr>
          <w:rFonts w:hint="eastAsia" w:ascii="仿宋" w:hAnsi="仿宋" w:eastAsia="仿宋" w:cs="仿宋"/>
          <w:b w:val="0"/>
          <w:bCs w:val="0"/>
          <w:sz w:val="28"/>
          <w:szCs w:val="28"/>
        </w:rPr>
        <w:id w:val="147458176"/>
        <w:docPartObj>
          <w:docPartGallery w:val="Table of Contents"/>
          <w:docPartUnique/>
        </w:docPartObj>
      </w:sdtPr>
      <w:sdtEndPr>
        <w:rPr>
          <w:rFonts w:hint="eastAsia" w:ascii="仿宋" w:hAnsi="仿宋" w:eastAsia="仿宋" w:cs="仿宋"/>
          <w:b w:val="0"/>
          <w:bCs w:val="0"/>
          <w:spacing w:val="-3"/>
          <w:sz w:val="24"/>
          <w:szCs w:val="24"/>
        </w:rPr>
      </w:sdtEndPr>
      <w:sdtContent>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31" w:line="193" w:lineRule="auto"/>
            <w:ind w:left="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 </w:instrText>
          </w:r>
          <w:r>
            <w:rPr>
              <w:rFonts w:hint="eastAsia" w:ascii="仿宋" w:hAnsi="仿宋" w:eastAsia="仿宋" w:cs="仿宋"/>
              <w:b w:val="0"/>
              <w:bCs w:val="0"/>
              <w:sz w:val="24"/>
              <w:szCs w:val="24"/>
            </w:rPr>
            <w:fldChar w:fldCharType="separate"/>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、技术描述</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2</w:t>
          </w:r>
          <w:r>
            <w:rPr>
              <w:rFonts w:hint="eastAsia" w:ascii="仿宋" w:hAnsi="仿宋" w:eastAsia="仿宋" w:cs="仿宋"/>
              <w:b w:val="0"/>
              <w:bCs w:val="0"/>
              <w:spacing w:val="16"/>
              <w:w w:val="125"/>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4"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pacing w:val="-4"/>
              <w:sz w:val="24"/>
              <w:szCs w:val="24"/>
              <w:lang w:val="en-US" w:eastAsia="zh-CN"/>
            </w:rPr>
            <w:t>1.1</w:t>
          </w:r>
          <w:r>
            <w:rPr>
              <w:rFonts w:hint="eastAsia" w:ascii="仿宋" w:hAnsi="仿宋" w:eastAsia="仿宋" w:cs="仿宋"/>
              <w:b w:val="0"/>
              <w:bCs w:val="0"/>
              <w:spacing w:val="-4"/>
              <w:sz w:val="24"/>
              <w:szCs w:val="24"/>
            </w:rPr>
            <w:t>项目概要</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2</w:t>
          </w:r>
          <w:r>
            <w:rPr>
              <w:rFonts w:hint="eastAsia" w:ascii="仿宋" w:hAnsi="仿宋" w:eastAsia="仿宋" w:cs="仿宋"/>
              <w:b w:val="0"/>
              <w:bCs w:val="0"/>
              <w:spacing w:val="29"/>
              <w:w w:val="125"/>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pacing w:val="-3"/>
              <w:sz w:val="24"/>
              <w:szCs w:val="24"/>
              <w:lang w:val="en-US" w:eastAsia="zh-CN"/>
            </w:rPr>
            <w:t>1.2</w:t>
          </w:r>
          <w:r>
            <w:rPr>
              <w:rFonts w:hint="eastAsia" w:ascii="仿宋" w:hAnsi="仿宋" w:eastAsia="仿宋" w:cs="仿宋"/>
              <w:b w:val="0"/>
              <w:bCs w:val="0"/>
              <w:spacing w:val="-3"/>
              <w:sz w:val="24"/>
              <w:szCs w:val="24"/>
            </w:rPr>
            <w:t>基本知识与能力要求</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2</w:t>
          </w:r>
          <w:r>
            <w:rPr>
              <w:rFonts w:hint="eastAsia" w:ascii="仿宋" w:hAnsi="仿宋" w:eastAsia="仿宋" w:cs="仿宋"/>
              <w:b w:val="0"/>
              <w:bCs w:val="0"/>
              <w:spacing w:val="16"/>
              <w:w w:val="119"/>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855"/>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"bookmark4"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1.2.1</w:t>
          </w:r>
          <w:r>
            <w:rPr>
              <w:rFonts w:hint="eastAsia" w:ascii="仿宋" w:hAnsi="仿宋" w:eastAsia="仿宋" w:cs="仿宋"/>
              <w:b w:val="0"/>
              <w:bCs w:val="0"/>
              <w:sz w:val="24"/>
              <w:szCs w:val="24"/>
            </w:rPr>
            <w:t>基本知识</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855"/>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1.2.2</w:t>
          </w:r>
          <w:r>
            <w:rPr>
              <w:rFonts w:hint="eastAsia" w:ascii="仿宋" w:hAnsi="仿宋" w:eastAsia="仿宋" w:cs="仿宋"/>
              <w:b w:val="0"/>
              <w:bCs w:val="0"/>
              <w:sz w:val="24"/>
              <w:szCs w:val="24"/>
            </w:rPr>
            <w:t>能力要求</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3" w:line="193" w:lineRule="auto"/>
            <w:ind w:left="3"/>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"bookmark6" </w:instrText>
          </w:r>
          <w:r>
            <w:rPr>
              <w:rFonts w:hint="eastAsia" w:ascii="仿宋" w:hAnsi="仿宋" w:eastAsia="仿宋" w:cs="仿宋"/>
              <w:b w:val="0"/>
              <w:bCs w:val="0"/>
              <w:sz w:val="24"/>
              <w:szCs w:val="24"/>
            </w:rPr>
            <w:fldChar w:fldCharType="separate"/>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、试题与评判标准</w:t>
          </w:r>
          <w:r>
            <w:rPr>
              <w:rFonts w:hint="eastAsia" w:ascii="仿宋" w:hAnsi="仿宋" w:eastAsia="仿宋" w:cs="仿宋"/>
              <w:b w:val="0"/>
              <w:bCs w:val="0"/>
              <w:sz w:val="24"/>
              <w:szCs w:val="24"/>
            </w:rPr>
            <w:tab/>
          </w:r>
          <w:r>
            <w:rPr>
              <w:rFonts w:hint="eastAsia" w:ascii="仿宋" w:hAnsi="仿宋" w:eastAsia="仿宋" w:cs="仿宋"/>
              <w:b w:val="0"/>
              <w:bCs w:val="0"/>
              <w:spacing w:val="19"/>
              <w:sz w:val="24"/>
              <w:szCs w:val="24"/>
              <w:lang w:val="en-US" w:eastAsia="zh-CN"/>
            </w:rPr>
            <w:t>3</w:t>
          </w:r>
          <w:r>
            <w:rPr>
              <w:rFonts w:hint="eastAsia" w:ascii="仿宋" w:hAnsi="仿宋" w:eastAsia="仿宋" w:cs="仿宋"/>
              <w:b w:val="0"/>
              <w:bCs w:val="0"/>
              <w:spacing w:val="19"/>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3"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2.1</w:t>
          </w:r>
          <w:r>
            <w:rPr>
              <w:rFonts w:hint="eastAsia" w:ascii="仿宋" w:hAnsi="仿宋" w:eastAsia="仿宋" w:cs="仿宋"/>
              <w:b w:val="0"/>
              <w:bCs w:val="0"/>
              <w:sz w:val="24"/>
              <w:szCs w:val="24"/>
            </w:rPr>
            <w:t>竞赛试题内容</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3"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2.2样题</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3"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2.3</w:t>
          </w:r>
          <w:r>
            <w:rPr>
              <w:rFonts w:hint="eastAsia" w:ascii="仿宋" w:hAnsi="仿宋" w:eastAsia="仿宋" w:cs="仿宋"/>
              <w:b w:val="0"/>
              <w:bCs w:val="0"/>
              <w:sz w:val="24"/>
              <w:szCs w:val="24"/>
            </w:rPr>
            <w:t>赛题变化</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3"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2.4</w:t>
          </w:r>
          <w:r>
            <w:rPr>
              <w:rFonts w:hint="eastAsia" w:ascii="仿宋" w:hAnsi="仿宋" w:eastAsia="仿宋" w:cs="仿宋"/>
              <w:b w:val="0"/>
              <w:bCs w:val="0"/>
              <w:sz w:val="24"/>
              <w:szCs w:val="24"/>
            </w:rPr>
            <w:t>竞赛评判标准</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842"/>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2.4.1</w:t>
          </w:r>
          <w:r>
            <w:rPr>
              <w:rFonts w:hint="eastAsia" w:ascii="仿宋" w:hAnsi="仿宋" w:eastAsia="仿宋" w:cs="仿宋"/>
              <w:b w:val="0"/>
              <w:bCs w:val="0"/>
              <w:sz w:val="24"/>
              <w:szCs w:val="24"/>
            </w:rPr>
            <w:t>竞赛试题配分</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842"/>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2.4.2</w:t>
          </w:r>
          <w:r>
            <w:rPr>
              <w:rFonts w:hint="eastAsia" w:ascii="仿宋" w:hAnsi="仿宋" w:eastAsia="仿宋" w:cs="仿宋"/>
              <w:b w:val="0"/>
              <w:bCs w:val="0"/>
              <w:sz w:val="24"/>
              <w:szCs w:val="24"/>
            </w:rPr>
            <w:t>成绩计算方式</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842"/>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"bookmark12"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2.4.3</w:t>
          </w:r>
          <w:r>
            <w:rPr>
              <w:rFonts w:hint="eastAsia" w:ascii="仿宋" w:hAnsi="仿宋" w:eastAsia="仿宋" w:cs="仿宋"/>
              <w:b w:val="0"/>
              <w:bCs w:val="0"/>
              <w:sz w:val="24"/>
              <w:szCs w:val="24"/>
            </w:rPr>
            <w:t>评判方法</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842"/>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"bookmark13"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2.4.4</w:t>
          </w:r>
          <w:r>
            <w:rPr>
              <w:rFonts w:hint="eastAsia" w:ascii="仿宋" w:hAnsi="仿宋" w:eastAsia="仿宋" w:cs="仿宋"/>
              <w:b w:val="0"/>
              <w:bCs w:val="0"/>
              <w:sz w:val="24"/>
              <w:szCs w:val="24"/>
            </w:rPr>
            <w:t>成绩并列</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4"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"bookmark14" </w:instrText>
          </w:r>
          <w:r>
            <w:rPr>
              <w:rFonts w:hint="eastAsia" w:ascii="仿宋" w:hAnsi="仿宋" w:eastAsia="仿宋" w:cs="仿宋"/>
              <w:b w:val="0"/>
              <w:bCs w:val="0"/>
              <w:sz w:val="24"/>
              <w:szCs w:val="24"/>
            </w:rPr>
            <w:fldChar w:fldCharType="separate"/>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竞赛细则</w:t>
          </w:r>
          <w:r>
            <w:rPr>
              <w:rFonts w:hint="eastAsia" w:ascii="仿宋" w:hAnsi="仿宋" w:eastAsia="仿宋" w:cs="仿宋"/>
              <w:b w:val="0"/>
              <w:bCs w:val="0"/>
              <w:sz w:val="24"/>
              <w:szCs w:val="24"/>
            </w:rPr>
            <w:tab/>
          </w:r>
          <w:r>
            <w:rPr>
              <w:rFonts w:hint="eastAsia" w:ascii="仿宋" w:hAnsi="仿宋" w:eastAsia="仿宋" w:cs="仿宋"/>
              <w:b w:val="0"/>
              <w:bCs w:val="0"/>
              <w:sz w:val="24"/>
              <w:szCs w:val="24"/>
              <w:lang w:val="en-US" w:eastAsia="zh-CN"/>
            </w:rPr>
            <w:t>6</w:t>
          </w:r>
          <w:r>
            <w:rPr>
              <w:rFonts w:hint="eastAsia" w:ascii="仿宋" w:hAnsi="仿宋" w:eastAsia="仿宋" w:cs="仿宋"/>
              <w:b w:val="0"/>
              <w:bCs w:val="0"/>
              <w:spacing w:val="16"/>
              <w:w w:val="125"/>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"bookmark15"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pacing w:val="-3"/>
              <w:sz w:val="24"/>
              <w:szCs w:val="24"/>
              <w:lang w:val="en-US" w:eastAsia="zh-CN"/>
            </w:rPr>
            <w:t>3.1</w:t>
          </w:r>
          <w:r>
            <w:rPr>
              <w:rFonts w:hint="eastAsia" w:ascii="仿宋" w:hAnsi="仿宋" w:eastAsia="仿宋" w:cs="仿宋"/>
              <w:b w:val="0"/>
              <w:bCs w:val="0"/>
              <w:spacing w:val="-3"/>
              <w:sz w:val="24"/>
              <w:szCs w:val="24"/>
            </w:rPr>
            <w:t>竞赛时间安排</w:t>
          </w:r>
          <w:r>
            <w:rPr>
              <w:rFonts w:hint="eastAsia" w:ascii="仿宋" w:hAnsi="仿宋" w:eastAsia="仿宋" w:cs="仿宋"/>
              <w:b w:val="0"/>
              <w:bCs w:val="0"/>
              <w:sz w:val="24"/>
              <w:szCs w:val="24"/>
            </w:rPr>
            <w:tab/>
          </w:r>
          <w:r>
            <w:rPr>
              <w:rFonts w:hint="eastAsia" w:ascii="仿宋" w:hAnsi="仿宋" w:eastAsia="仿宋" w:cs="仿宋"/>
              <w:b w:val="0"/>
              <w:bCs w:val="0"/>
              <w:spacing w:val="3"/>
              <w:sz w:val="24"/>
              <w:szCs w:val="24"/>
              <w:lang w:val="en-US" w:eastAsia="zh-CN"/>
            </w:rPr>
            <w:t>6</w:t>
          </w:r>
          <w:r>
            <w:rPr>
              <w:rFonts w:hint="eastAsia" w:ascii="仿宋" w:hAnsi="仿宋" w:eastAsia="仿宋" w:cs="仿宋"/>
              <w:b w:val="0"/>
              <w:bCs w:val="0"/>
              <w:spacing w:val="3"/>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"bookmark16"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pacing w:val="-3"/>
              <w:sz w:val="24"/>
              <w:szCs w:val="24"/>
              <w:lang w:val="en-US" w:eastAsia="zh-CN"/>
            </w:rPr>
            <w:t>3.2</w:t>
          </w:r>
          <w:r>
            <w:rPr>
              <w:rFonts w:hint="eastAsia" w:ascii="仿宋" w:hAnsi="仿宋" w:eastAsia="仿宋" w:cs="仿宋"/>
              <w:b w:val="0"/>
              <w:bCs w:val="0"/>
              <w:spacing w:val="-3"/>
              <w:sz w:val="24"/>
              <w:szCs w:val="24"/>
            </w:rPr>
            <w:t>裁判员分组和职责</w:t>
          </w:r>
          <w:r>
            <w:rPr>
              <w:rFonts w:hint="eastAsia" w:ascii="仿宋" w:hAnsi="仿宋" w:eastAsia="仿宋" w:cs="仿宋"/>
              <w:b w:val="0"/>
              <w:bCs w:val="0"/>
              <w:sz w:val="24"/>
              <w:szCs w:val="24"/>
            </w:rPr>
            <w:tab/>
          </w:r>
          <w:r>
            <w:rPr>
              <w:rFonts w:hint="eastAsia" w:ascii="仿宋" w:hAnsi="仿宋" w:eastAsia="仿宋" w:cs="仿宋"/>
              <w:b w:val="0"/>
              <w:bCs w:val="0"/>
              <w:spacing w:val="6"/>
              <w:sz w:val="24"/>
              <w:szCs w:val="24"/>
              <w:lang w:val="en-US" w:eastAsia="zh-CN"/>
            </w:rPr>
            <w:t>6</w:t>
          </w:r>
          <w:r>
            <w:rPr>
              <w:rFonts w:hint="eastAsia" w:ascii="仿宋" w:hAnsi="仿宋" w:eastAsia="仿宋" w:cs="仿宋"/>
              <w:b w:val="0"/>
              <w:bCs w:val="0"/>
              <w:spacing w:val="6"/>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"bookmark17"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lang w:val="en-US" w:eastAsia="zh-CN"/>
            </w:rPr>
            <w:t>3.2.1</w:t>
          </w:r>
          <w:r>
            <w:rPr>
              <w:rFonts w:hint="eastAsia" w:ascii="仿宋" w:hAnsi="仿宋" w:eastAsia="仿宋" w:cs="仿宋"/>
              <w:b w:val="0"/>
              <w:bCs w:val="0"/>
              <w:spacing w:val="-2"/>
              <w:sz w:val="24"/>
              <w:szCs w:val="24"/>
            </w:rPr>
            <w:t>裁判长</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6</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lang w:val="en-US" w:eastAsia="zh-CN"/>
            </w:rPr>
          </w:pP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"bookmark19"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3</w:t>
          </w:r>
          <w:r>
            <w:rPr>
              <w:rFonts w:hint="eastAsia" w:ascii="仿宋" w:hAnsi="仿宋" w:eastAsia="仿宋" w:cs="仿宋"/>
              <w:b w:val="0"/>
              <w:bCs w:val="0"/>
              <w:spacing w:val="-2"/>
              <w:sz w:val="24"/>
              <w:szCs w:val="24"/>
              <w:lang w:val="en-US" w:eastAsia="zh-CN"/>
            </w:rPr>
            <w:t>.2.2</w:t>
          </w:r>
          <w:r>
            <w:rPr>
              <w:rFonts w:hint="eastAsia" w:ascii="仿宋" w:hAnsi="仿宋" w:eastAsia="仿宋" w:cs="仿宋"/>
              <w:b w:val="0"/>
              <w:bCs w:val="0"/>
              <w:spacing w:val="-2"/>
              <w:sz w:val="24"/>
              <w:szCs w:val="24"/>
            </w:rPr>
            <w:t>裁判员</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rPr>
            <w:fldChar w:fldCharType="end"/>
          </w:r>
          <w:r>
            <w:rPr>
              <w:rFonts w:hint="eastAsia" w:ascii="仿宋" w:hAnsi="仿宋" w:eastAsia="仿宋" w:cs="仿宋"/>
              <w:b w:val="0"/>
              <w:bCs w:val="0"/>
              <w:spacing w:val="-2"/>
              <w:sz w:val="24"/>
              <w:szCs w:val="24"/>
              <w:lang w:val="en-US" w:eastAsia="zh-CN"/>
            </w:rPr>
            <w:t>6</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4" w:line="194"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"bookmark20"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3.3</w:t>
          </w:r>
          <w:r>
            <w:rPr>
              <w:rFonts w:hint="eastAsia" w:ascii="仿宋" w:hAnsi="仿宋" w:eastAsia="仿宋" w:cs="仿宋"/>
              <w:b w:val="0"/>
              <w:bCs w:val="0"/>
              <w:spacing w:val="-3"/>
              <w:sz w:val="24"/>
              <w:szCs w:val="24"/>
            </w:rPr>
            <w:t>竞赛实施细则</w:t>
          </w:r>
          <w:r>
            <w:rPr>
              <w:rFonts w:hint="eastAsia" w:ascii="仿宋" w:hAnsi="仿宋" w:eastAsia="仿宋" w:cs="仿宋"/>
              <w:b w:val="0"/>
              <w:bCs w:val="0"/>
              <w:sz w:val="24"/>
              <w:szCs w:val="24"/>
            </w:rPr>
            <w:tab/>
          </w:r>
          <w:r>
            <w:rPr>
              <w:rFonts w:hint="eastAsia" w:ascii="仿宋" w:hAnsi="仿宋" w:eastAsia="仿宋" w:cs="仿宋"/>
              <w:b w:val="0"/>
              <w:bCs w:val="0"/>
              <w:spacing w:val="3"/>
              <w:sz w:val="24"/>
              <w:szCs w:val="24"/>
              <w:lang w:val="en-US" w:eastAsia="zh-CN"/>
            </w:rPr>
            <w:t>6</w:t>
          </w:r>
          <w:r>
            <w:rPr>
              <w:rFonts w:hint="eastAsia" w:ascii="仿宋" w:hAnsi="仿宋" w:eastAsia="仿宋" w:cs="仿宋"/>
              <w:b w:val="0"/>
              <w:bCs w:val="0"/>
              <w:spacing w:val="3"/>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3.3.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"bookmark21"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1赛前准备</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6</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3.3.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"bookmark22"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2竞赛实施</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6</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"bookmark23"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3</w:t>
          </w:r>
          <w:r>
            <w:rPr>
              <w:rFonts w:hint="eastAsia" w:ascii="仿宋" w:hAnsi="仿宋" w:eastAsia="仿宋" w:cs="仿宋"/>
              <w:b w:val="0"/>
              <w:bCs w:val="0"/>
              <w:spacing w:val="-2"/>
              <w:sz w:val="24"/>
              <w:szCs w:val="24"/>
              <w:lang w:val="en-US" w:eastAsia="zh-CN"/>
            </w:rPr>
            <w:t>.3.3</w:t>
          </w:r>
          <w:r>
            <w:rPr>
              <w:rFonts w:hint="eastAsia" w:ascii="仿宋" w:hAnsi="仿宋" w:eastAsia="仿宋" w:cs="仿宋"/>
              <w:b w:val="0"/>
              <w:bCs w:val="0"/>
              <w:spacing w:val="-2"/>
              <w:sz w:val="24"/>
              <w:szCs w:val="24"/>
            </w:rPr>
            <w:t>技术违规处理</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7</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3.3.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"bookmark24"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4问题或争议处理</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7</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lang w:val="en-US" w:eastAsia="zh-CN"/>
            </w:rPr>
            <w:t>3.3.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"bookmark25"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5项目特别规定（赛事纪律）</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8</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2" w:line="194" w:lineRule="auto"/>
            <w:ind w:left="19"/>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"bookmark26" </w:instrText>
          </w:r>
          <w:r>
            <w:rPr>
              <w:rFonts w:hint="eastAsia" w:ascii="仿宋" w:hAnsi="仿宋" w:eastAsia="仿宋" w:cs="仿宋"/>
              <w:b w:val="0"/>
              <w:bCs w:val="0"/>
              <w:sz w:val="24"/>
              <w:szCs w:val="24"/>
            </w:rPr>
            <w:fldChar w:fldCharType="separate"/>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竞赛场地、设施设备等安排</w:t>
          </w:r>
          <w:r>
            <w:rPr>
              <w:rFonts w:hint="eastAsia" w:ascii="仿宋" w:hAnsi="仿宋" w:eastAsia="仿宋" w:cs="仿宋"/>
              <w:b w:val="0"/>
              <w:bCs w:val="0"/>
              <w:sz w:val="24"/>
              <w:szCs w:val="24"/>
            </w:rPr>
            <w:tab/>
          </w:r>
          <w:r>
            <w:rPr>
              <w:rFonts w:hint="eastAsia" w:ascii="仿宋" w:hAnsi="仿宋" w:eastAsia="仿宋" w:cs="仿宋"/>
              <w:b w:val="0"/>
              <w:bCs w:val="0"/>
              <w:spacing w:val="24"/>
              <w:sz w:val="24"/>
              <w:szCs w:val="24"/>
              <w:lang w:val="en-US" w:eastAsia="zh-CN"/>
            </w:rPr>
            <w:t>8</w:t>
          </w:r>
          <w:r>
            <w:rPr>
              <w:rFonts w:hint="eastAsia" w:ascii="仿宋" w:hAnsi="仿宋" w:eastAsia="仿宋" w:cs="仿宋"/>
              <w:b w:val="0"/>
              <w:bCs w:val="0"/>
              <w:spacing w:val="24"/>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3"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"bookmark27"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4.1</w:t>
          </w:r>
          <w:r>
            <w:rPr>
              <w:rFonts w:hint="eastAsia" w:ascii="仿宋" w:hAnsi="仿宋" w:eastAsia="仿宋" w:cs="仿宋"/>
              <w:b w:val="0"/>
              <w:bCs w:val="0"/>
              <w:spacing w:val="-3"/>
              <w:sz w:val="24"/>
              <w:szCs w:val="24"/>
            </w:rPr>
            <w:t>赛场规格要求</w:t>
          </w:r>
          <w:r>
            <w:rPr>
              <w:rFonts w:hint="eastAsia" w:ascii="仿宋" w:hAnsi="仿宋" w:eastAsia="仿宋" w:cs="仿宋"/>
              <w:b w:val="0"/>
              <w:bCs w:val="0"/>
              <w:sz w:val="24"/>
              <w:szCs w:val="24"/>
            </w:rPr>
            <w:tab/>
          </w:r>
          <w:r>
            <w:rPr>
              <w:rFonts w:hint="eastAsia" w:ascii="仿宋" w:hAnsi="仿宋" w:eastAsia="仿宋" w:cs="仿宋"/>
              <w:b w:val="0"/>
              <w:bCs w:val="0"/>
              <w:spacing w:val="30"/>
              <w:sz w:val="24"/>
              <w:szCs w:val="24"/>
              <w:lang w:val="en-US" w:eastAsia="zh-CN"/>
            </w:rPr>
            <w:t>8</w:t>
          </w:r>
          <w:r>
            <w:rPr>
              <w:rFonts w:hint="eastAsia" w:ascii="仿宋" w:hAnsi="仿宋" w:eastAsia="仿宋" w:cs="仿宋"/>
              <w:b w:val="0"/>
              <w:bCs w:val="0"/>
              <w:spacing w:val="30"/>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"bookmark28"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4.2</w:t>
          </w:r>
          <w:r>
            <w:rPr>
              <w:rFonts w:hint="eastAsia" w:ascii="仿宋" w:hAnsi="仿宋" w:eastAsia="仿宋" w:cs="仿宋"/>
              <w:b w:val="0"/>
              <w:bCs w:val="0"/>
              <w:spacing w:val="-3"/>
              <w:sz w:val="24"/>
              <w:szCs w:val="24"/>
            </w:rPr>
            <w:t>场地布局要求</w:t>
          </w:r>
          <w:r>
            <w:rPr>
              <w:rFonts w:hint="eastAsia" w:ascii="仿宋" w:hAnsi="仿宋" w:eastAsia="仿宋" w:cs="仿宋"/>
              <w:b w:val="0"/>
              <w:bCs w:val="0"/>
              <w:sz w:val="24"/>
              <w:szCs w:val="24"/>
            </w:rPr>
            <w:tab/>
          </w:r>
          <w:r>
            <w:rPr>
              <w:rFonts w:hint="eastAsia" w:ascii="仿宋" w:hAnsi="仿宋" w:eastAsia="仿宋" w:cs="仿宋"/>
              <w:b w:val="0"/>
              <w:bCs w:val="0"/>
              <w:spacing w:val="30"/>
              <w:sz w:val="24"/>
              <w:szCs w:val="24"/>
              <w:lang w:val="en-US" w:eastAsia="zh-CN"/>
            </w:rPr>
            <w:t>8</w:t>
          </w:r>
          <w:r>
            <w:rPr>
              <w:rFonts w:hint="eastAsia" w:ascii="仿宋" w:hAnsi="仿宋" w:eastAsia="仿宋" w:cs="仿宋"/>
              <w:b w:val="0"/>
              <w:bCs w:val="0"/>
              <w:spacing w:val="30"/>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"bookmark29"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lang w:val="en-US" w:eastAsia="zh-CN"/>
            </w:rPr>
            <w:t>4.2.1</w:t>
          </w:r>
          <w:r>
            <w:rPr>
              <w:rFonts w:hint="eastAsia" w:ascii="仿宋" w:hAnsi="仿宋" w:eastAsia="仿宋" w:cs="仿宋"/>
              <w:b w:val="0"/>
              <w:bCs w:val="0"/>
              <w:spacing w:val="-2"/>
              <w:sz w:val="24"/>
              <w:szCs w:val="24"/>
            </w:rPr>
            <w:t>无人机装调检修场地</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8</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lang w:val="en-US" w:eastAsia="zh-CN"/>
            </w:rPr>
            <w:t>4.2.</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"bookmark30"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2</w:t>
          </w:r>
          <w:r>
            <w:rPr>
              <w:rFonts w:hint="eastAsia" w:ascii="仿宋" w:hAnsi="仿宋" w:eastAsia="仿宋" w:cs="仿宋"/>
              <w:b w:val="0"/>
              <w:bCs w:val="0"/>
              <w:spacing w:val="-2"/>
              <w:sz w:val="24"/>
              <w:szCs w:val="24"/>
              <w:lang w:val="en-US" w:eastAsia="en-US"/>
            </w:rPr>
            <w:t>无人机功能验证</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lang w:val="en-US" w:eastAsia="zh-CN"/>
            </w:rPr>
            <w:t>9</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2"/>
            </w:tabs>
            <w:kinsoku/>
            <w:wordWrap/>
            <w:overflowPunct/>
            <w:topLinePunct w:val="0"/>
            <w:autoSpaceDE w:val="0"/>
            <w:autoSpaceDN w:val="0"/>
            <w:bidi w:val="0"/>
            <w:adjustRightInd w:val="0"/>
            <w:snapToGrid w:val="0"/>
            <w:spacing w:before="62" w:line="194" w:lineRule="auto"/>
            <w:ind w:left="430"/>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"bookmark31"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pacing w:val="-3"/>
              <w:sz w:val="24"/>
              <w:szCs w:val="24"/>
              <w:lang w:val="en-US" w:eastAsia="zh-CN"/>
            </w:rPr>
            <w:t>4.3大赛基础设施</w:t>
          </w:r>
          <w:r>
            <w:rPr>
              <w:rFonts w:hint="eastAsia" w:ascii="仿宋" w:hAnsi="仿宋" w:eastAsia="仿宋" w:cs="仿宋"/>
              <w:b w:val="0"/>
              <w:bCs w:val="0"/>
              <w:sz w:val="24"/>
              <w:szCs w:val="24"/>
            </w:rPr>
            <w:tab/>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rPr>
            <w:fldChar w:fldCharType="end"/>
          </w:r>
          <w:r>
            <w:rPr>
              <w:rFonts w:hint="eastAsia" w:ascii="仿宋" w:hAnsi="仿宋" w:eastAsia="仿宋" w:cs="仿宋"/>
              <w:b w:val="0"/>
              <w:bCs w:val="0"/>
              <w:spacing w:val="3"/>
              <w:sz w:val="24"/>
              <w:szCs w:val="24"/>
              <w:lang w:val="en-US" w:eastAsia="zh-CN"/>
            </w:rPr>
            <w:t>0</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rPr>
          </w:pP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"bookmark32"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lang w:val="en-US" w:eastAsia="zh-CN"/>
            </w:rPr>
            <w:t>4.3.1</w:t>
          </w:r>
          <w:r>
            <w:rPr>
              <w:rFonts w:hint="eastAsia" w:ascii="仿宋" w:hAnsi="仿宋" w:eastAsia="仿宋" w:cs="仿宋"/>
              <w:b w:val="0"/>
              <w:bCs w:val="0"/>
              <w:spacing w:val="-2"/>
              <w:sz w:val="24"/>
              <w:szCs w:val="24"/>
            </w:rPr>
            <w:t>场地设施</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rPr>
            <w:t>1</w:t>
          </w:r>
          <w:r>
            <w:rPr>
              <w:rFonts w:hint="eastAsia" w:ascii="仿宋" w:hAnsi="仿宋" w:eastAsia="仿宋" w:cs="仿宋"/>
              <w:b w:val="0"/>
              <w:bCs w:val="0"/>
              <w:spacing w:val="-2"/>
              <w:sz w:val="24"/>
              <w:szCs w:val="24"/>
              <w:lang w:val="en-US" w:eastAsia="zh-CN"/>
            </w:rPr>
            <w:t>0</w:t>
          </w:r>
          <w:r>
            <w:rPr>
              <w:rFonts w:hint="eastAsia" w:ascii="仿宋" w:hAnsi="仿宋" w:eastAsia="仿宋" w:cs="仿宋"/>
              <w:b w:val="0"/>
              <w:bCs w:val="0"/>
              <w:spacing w:val="-2"/>
              <w:sz w:val="24"/>
              <w:szCs w:val="24"/>
            </w:rPr>
            <w:fldChar w:fldCharType="end"/>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lang w:val="en-US" w:eastAsia="zh-CN"/>
            </w:rPr>
          </w:pPr>
          <w:r>
            <w:rPr>
              <w:rFonts w:hint="eastAsia" w:ascii="仿宋" w:hAnsi="仿宋" w:eastAsia="仿宋" w:cs="仿宋"/>
              <w:b w:val="0"/>
              <w:bCs w:val="0"/>
              <w:spacing w:val="-2"/>
              <w:sz w:val="24"/>
              <w:szCs w:val="24"/>
              <w:lang w:val="en-US" w:eastAsia="zh-CN"/>
            </w:rPr>
            <w:t>4.3.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"bookmark33"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rPr>
            <w:t>2</w:t>
          </w:r>
          <w:r>
            <w:rPr>
              <w:rFonts w:hint="eastAsia" w:ascii="仿宋" w:hAnsi="仿宋" w:eastAsia="仿宋" w:cs="仿宋"/>
              <w:b w:val="0"/>
              <w:bCs w:val="0"/>
              <w:spacing w:val="-2"/>
              <w:sz w:val="24"/>
              <w:szCs w:val="24"/>
              <w:lang w:val="en-US" w:eastAsia="zh-CN"/>
            </w:rPr>
            <w:t>设备工具</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rPr>
            <w:t>1</w:t>
          </w:r>
          <w:r>
            <w:rPr>
              <w:rFonts w:hint="eastAsia" w:ascii="仿宋" w:hAnsi="仿宋" w:eastAsia="仿宋" w:cs="仿宋"/>
              <w:b w:val="0"/>
              <w:bCs w:val="0"/>
              <w:spacing w:val="-2"/>
              <w:sz w:val="24"/>
              <w:szCs w:val="24"/>
            </w:rPr>
            <w:fldChar w:fldCharType="end"/>
          </w:r>
          <w:r>
            <w:rPr>
              <w:rFonts w:hint="eastAsia" w:ascii="仿宋" w:hAnsi="仿宋" w:eastAsia="仿宋" w:cs="仿宋"/>
              <w:b w:val="0"/>
              <w:bCs w:val="0"/>
              <w:spacing w:val="-2"/>
              <w:sz w:val="24"/>
              <w:szCs w:val="24"/>
              <w:lang w:val="en-US" w:eastAsia="zh-CN"/>
            </w:rPr>
            <w:t>0</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5" w:line="193" w:lineRule="auto"/>
            <w:ind w:left="842"/>
            <w:textAlignment w:val="baseline"/>
            <w:rPr>
              <w:rFonts w:hint="eastAsia" w:ascii="仿宋" w:hAnsi="仿宋" w:eastAsia="仿宋" w:cs="仿宋"/>
              <w:b w:val="0"/>
              <w:bCs w:val="0"/>
              <w:spacing w:val="-2"/>
              <w:sz w:val="24"/>
              <w:szCs w:val="24"/>
              <w:lang w:val="en-US" w:eastAsia="zh-CN"/>
            </w:rPr>
          </w:pPr>
          <w:r>
            <w:rPr>
              <w:rFonts w:hint="eastAsia" w:ascii="仿宋" w:hAnsi="仿宋" w:eastAsia="仿宋" w:cs="仿宋"/>
              <w:b w:val="0"/>
              <w:bCs w:val="0"/>
              <w:spacing w:val="-2"/>
              <w:sz w:val="24"/>
              <w:szCs w:val="24"/>
              <w:lang w:val="en-US" w:eastAsia="zh-CN"/>
            </w:rPr>
            <w:t>4.3.</w:t>
          </w:r>
          <w:r>
            <w:rPr>
              <w:rFonts w:hint="eastAsia" w:ascii="仿宋" w:hAnsi="仿宋" w:eastAsia="仿宋" w:cs="仿宋"/>
              <w:b w:val="0"/>
              <w:bCs w:val="0"/>
              <w:spacing w:val="-2"/>
              <w:sz w:val="24"/>
              <w:szCs w:val="24"/>
            </w:rPr>
            <w:fldChar w:fldCharType="begin"/>
          </w:r>
          <w:r>
            <w:rPr>
              <w:rFonts w:hint="eastAsia" w:ascii="仿宋" w:hAnsi="仿宋" w:eastAsia="仿宋" w:cs="仿宋"/>
              <w:b w:val="0"/>
              <w:bCs w:val="0"/>
              <w:spacing w:val="-2"/>
              <w:sz w:val="24"/>
              <w:szCs w:val="24"/>
            </w:rPr>
            <w:instrText xml:space="preserve"> HYPERLINK \l "bookmark36" </w:instrText>
          </w:r>
          <w:r>
            <w:rPr>
              <w:rFonts w:hint="eastAsia" w:ascii="仿宋" w:hAnsi="仿宋" w:eastAsia="仿宋" w:cs="仿宋"/>
              <w:b w:val="0"/>
              <w:bCs w:val="0"/>
              <w:spacing w:val="-2"/>
              <w:sz w:val="24"/>
              <w:szCs w:val="24"/>
            </w:rPr>
            <w:fldChar w:fldCharType="separate"/>
          </w:r>
          <w:r>
            <w:rPr>
              <w:rFonts w:hint="eastAsia" w:ascii="仿宋" w:hAnsi="仿宋" w:eastAsia="仿宋" w:cs="仿宋"/>
              <w:b w:val="0"/>
              <w:bCs w:val="0"/>
              <w:spacing w:val="-2"/>
              <w:sz w:val="24"/>
              <w:szCs w:val="24"/>
              <w:lang w:val="en-US" w:eastAsia="zh-CN"/>
            </w:rPr>
            <w:t>3</w:t>
          </w:r>
          <w:r>
            <w:rPr>
              <w:rFonts w:hint="eastAsia" w:ascii="仿宋" w:hAnsi="仿宋" w:eastAsia="仿宋" w:cs="仿宋"/>
              <w:b w:val="0"/>
              <w:bCs w:val="0"/>
              <w:spacing w:val="-2"/>
              <w:sz w:val="24"/>
              <w:szCs w:val="24"/>
            </w:rPr>
            <w:t>禁止自带使用的设备、工具和材料</w:t>
          </w:r>
          <w:r>
            <w:rPr>
              <w:rFonts w:hint="eastAsia" w:ascii="仿宋" w:hAnsi="仿宋" w:eastAsia="仿宋" w:cs="仿宋"/>
              <w:b w:val="0"/>
              <w:bCs w:val="0"/>
              <w:spacing w:val="-2"/>
              <w:sz w:val="24"/>
              <w:szCs w:val="24"/>
            </w:rPr>
            <w:tab/>
          </w:r>
          <w:r>
            <w:rPr>
              <w:rFonts w:hint="eastAsia" w:ascii="仿宋" w:hAnsi="仿宋" w:eastAsia="仿宋" w:cs="仿宋"/>
              <w:b w:val="0"/>
              <w:bCs w:val="0"/>
              <w:spacing w:val="-2"/>
              <w:sz w:val="24"/>
              <w:szCs w:val="24"/>
            </w:rPr>
            <w:t>1</w:t>
          </w:r>
          <w:r>
            <w:rPr>
              <w:rFonts w:hint="eastAsia" w:ascii="仿宋" w:hAnsi="仿宋" w:eastAsia="仿宋" w:cs="仿宋"/>
              <w:b w:val="0"/>
              <w:bCs w:val="0"/>
              <w:spacing w:val="-2"/>
              <w:sz w:val="24"/>
              <w:szCs w:val="24"/>
            </w:rPr>
            <w:fldChar w:fldCharType="end"/>
          </w:r>
          <w:r>
            <w:rPr>
              <w:rFonts w:hint="eastAsia" w:ascii="仿宋" w:hAnsi="仿宋" w:eastAsia="仿宋" w:cs="仿宋"/>
              <w:b w:val="0"/>
              <w:bCs w:val="0"/>
              <w:spacing w:val="-2"/>
              <w:sz w:val="24"/>
              <w:szCs w:val="24"/>
              <w:lang w:val="en-US" w:eastAsia="zh-CN"/>
            </w:rPr>
            <w:t>0</w:t>
          </w:r>
        </w:p>
        <w:p>
          <w:pPr>
            <w:keepNext w:val="0"/>
            <w:keepLines w:val="0"/>
            <w:pageBreakBefore w:val="0"/>
            <w:widowControl/>
            <w:tabs>
              <w:tab w:val="right" w:leader="dot" w:pos="9072"/>
            </w:tabs>
            <w:kinsoku/>
            <w:wordWrap/>
            <w:overflowPunct/>
            <w:topLinePunct w:val="0"/>
            <w:autoSpaceDE w:val="0"/>
            <w:autoSpaceDN w:val="0"/>
            <w:bidi w:val="0"/>
            <w:adjustRightInd w:val="0"/>
            <w:snapToGrid w:val="0"/>
            <w:spacing w:before="65" w:line="194" w:lineRule="auto"/>
            <w:ind w:left="3"/>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"bookmark37" </w:instrText>
          </w:r>
          <w:r>
            <w:rPr>
              <w:rFonts w:hint="eastAsia" w:ascii="仿宋" w:hAnsi="仿宋" w:eastAsia="仿宋" w:cs="仿宋"/>
              <w:b w:val="0"/>
              <w:bCs w:val="0"/>
              <w:sz w:val="24"/>
              <w:szCs w:val="24"/>
            </w:rPr>
            <w:fldChar w:fldCharType="separate"/>
          </w:r>
          <w:r>
            <w:rPr>
              <w:rFonts w:hint="eastAsia" w:ascii="仿宋" w:hAnsi="仿宋" w:eastAsia="仿宋" w:cs="仿宋"/>
              <w:b/>
              <w:bCs/>
              <w:snapToGrid w:val="0"/>
              <w:color w:val="000000"/>
              <w:kern w:val="0"/>
              <w:sz w:val="24"/>
              <w:szCs w:val="24"/>
              <w:lang w:val="en-US" w:eastAsia="zh-CN" w:bidi="ar-SA"/>
            </w:rPr>
            <w:t>5、</w:t>
          </w:r>
          <w:r>
            <w:rPr>
              <w:rFonts w:hint="eastAsia" w:ascii="仿宋" w:hAnsi="仿宋" w:eastAsia="仿宋" w:cs="仿宋"/>
              <w:b/>
              <w:bCs/>
              <w:snapToGrid w:val="0"/>
              <w:color w:val="000000"/>
              <w:kern w:val="0"/>
              <w:sz w:val="24"/>
              <w:szCs w:val="24"/>
              <w:lang w:val="en-US" w:eastAsia="en-US" w:bidi="ar-SA"/>
            </w:rPr>
            <w:t>健康、安全和环保要求</w:t>
          </w:r>
          <w:r>
            <w:rPr>
              <w:rFonts w:hint="eastAsia" w:ascii="仿宋" w:hAnsi="仿宋" w:eastAsia="仿宋" w:cs="仿宋"/>
              <w:b w:val="0"/>
              <w:bCs w:val="0"/>
              <w:sz w:val="24"/>
              <w:szCs w:val="24"/>
              <w14:textOutline w14:w="3795" w14:cap="sq" w14:cmpd="sng">
                <w14:solidFill>
                  <w14:srgbClr w14:val="000000"/>
                </w14:solidFill>
                <w14:prstDash w14:val="solid"/>
                <w14:bevel/>
              </w14:textOutline>
            </w:rPr>
            <w:tab/>
          </w:r>
          <w:r>
            <w:rPr>
              <w:rFonts w:hint="eastAsia" w:ascii="仿宋" w:hAnsi="仿宋" w:eastAsia="仿宋" w:cs="仿宋"/>
              <w:b w:val="0"/>
              <w:bCs w:val="0"/>
              <w:snapToGrid w:val="0"/>
              <w:color w:val="000000"/>
              <w:kern w:val="0"/>
              <w:sz w:val="24"/>
              <w:szCs w:val="24"/>
              <w:lang w:val="en-US" w:eastAsia="zh-CN" w:bidi="ar-SA"/>
            </w:rPr>
            <w:t>1</w:t>
          </w:r>
          <w:r>
            <w:rPr>
              <w:rFonts w:hint="eastAsia" w:ascii="仿宋" w:hAnsi="仿宋" w:eastAsia="仿宋" w:cs="仿宋"/>
              <w:b w:val="0"/>
              <w:bCs w:val="0"/>
              <w:spacing w:val="19"/>
              <w:sz w:val="24"/>
              <w:szCs w:val="24"/>
              <w14:textOutline w14:w="3795" w14:cap="sq" w14:cmpd="sng">
                <w14:solidFill>
                  <w14:srgbClr w14:val="000000"/>
                </w14:solidFill>
                <w14:prstDash w14:val="solid"/>
                <w14:bevel/>
              </w14:textOutline>
            </w:rPr>
            <w:fldChar w:fldCharType="end"/>
          </w:r>
          <w:r>
            <w:rPr>
              <w:rFonts w:hint="eastAsia" w:ascii="仿宋" w:hAnsi="仿宋" w:eastAsia="仿宋" w:cs="仿宋"/>
              <w:b w:val="0"/>
              <w:bCs w:val="0"/>
              <w:spacing w:val="19"/>
              <w:sz w:val="24"/>
              <w:szCs w:val="24"/>
              <w:lang w:val="en-US" w:eastAsia="zh-CN"/>
            </w:rPr>
            <w:t>0</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"bookmark38"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5.1</w:t>
          </w:r>
          <w:r>
            <w:rPr>
              <w:rFonts w:hint="eastAsia" w:ascii="仿宋" w:hAnsi="仿宋" w:eastAsia="仿宋" w:cs="仿宋"/>
              <w:b w:val="0"/>
              <w:bCs w:val="0"/>
              <w:sz w:val="24"/>
              <w:szCs w:val="24"/>
            </w:rPr>
            <w:t>选手要求安全要求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lang w:val="en-US" w:eastAsia="zh-CN"/>
            </w:rPr>
            <w:t>0</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"bookmark39"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5.2</w:t>
          </w:r>
          <w:r>
            <w:rPr>
              <w:rFonts w:hint="eastAsia" w:ascii="仿宋" w:hAnsi="仿宋" w:eastAsia="仿宋" w:cs="仿宋"/>
              <w:b w:val="0"/>
              <w:bCs w:val="0"/>
              <w:sz w:val="24"/>
              <w:szCs w:val="24"/>
            </w:rPr>
            <w:t>赛事安全要求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lang w:val="en-US" w:eastAsia="zh-CN"/>
            </w:rPr>
            <w:t>1</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"bookmark40"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5.3</w:t>
          </w:r>
          <w:r>
            <w:rPr>
              <w:rFonts w:hint="eastAsia" w:ascii="仿宋" w:hAnsi="仿宋" w:eastAsia="仿宋" w:cs="仿宋"/>
              <w:b w:val="0"/>
              <w:bCs w:val="0"/>
              <w:sz w:val="24"/>
              <w:szCs w:val="24"/>
            </w:rPr>
            <w:t>赛场要求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z w:val="24"/>
              <w:szCs w:val="24"/>
              <w:lang w:val="en-US" w:eastAsia="zh-CN"/>
            </w:rPr>
            <w:t>1</w:t>
          </w:r>
        </w:p>
        <w:p>
          <w:pPr>
            <w:pStyle w:val="3"/>
            <w:keepNext w:val="0"/>
            <w:keepLines w:val="0"/>
            <w:pageBreakBefore w:val="0"/>
            <w:widowControl/>
            <w:tabs>
              <w:tab w:val="right" w:leader="dot" w:pos="9064"/>
            </w:tabs>
            <w:kinsoku/>
            <w:wordWrap/>
            <w:overflowPunct/>
            <w:topLinePunct w:val="0"/>
            <w:autoSpaceDE w:val="0"/>
            <w:autoSpaceDN w:val="0"/>
            <w:bidi w:val="0"/>
            <w:adjustRightInd w:val="0"/>
            <w:snapToGrid w:val="0"/>
            <w:spacing w:before="62" w:line="193" w:lineRule="auto"/>
            <w:ind w:left="430"/>
            <w:textAlignment w:val="baseline"/>
            <w:rPr>
              <w:rFonts w:hint="eastAsia" w:ascii="仿宋" w:hAnsi="仿宋" w:eastAsia="仿宋" w:cs="仿宋"/>
              <w:b w:val="0"/>
              <w:bCs w:val="0"/>
              <w:spacing w:val="-3"/>
              <w:sz w:val="24"/>
              <w:szCs w:val="24"/>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\l "bookmark41"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lang w:val="en-US" w:eastAsia="zh-CN"/>
            </w:rPr>
            <w:t>5.4</w:t>
          </w:r>
          <w:r>
            <w:rPr>
              <w:rFonts w:hint="eastAsia" w:ascii="仿宋" w:hAnsi="仿宋" w:eastAsia="仿宋" w:cs="仿宋"/>
              <w:b w:val="0"/>
              <w:bCs w:val="0"/>
              <w:sz w:val="24"/>
              <w:szCs w:val="24"/>
            </w:rPr>
            <w:t>绿色环保要求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t>1</w:t>
          </w:r>
          <w:r>
            <w:rPr>
              <w:rFonts w:hint="eastAsia" w:ascii="仿宋" w:hAnsi="仿宋" w:eastAsia="仿宋" w:cs="仿宋"/>
              <w:b w:val="0"/>
              <w:bCs w:val="0"/>
              <w:sz w:val="24"/>
              <w:szCs w:val="24"/>
            </w:rPr>
            <w:fldChar w:fldCharType="end"/>
          </w:r>
          <w:r>
            <w:rPr>
              <w:rFonts w:hint="eastAsia" w:ascii="仿宋" w:hAnsi="仿宋" w:eastAsia="仿宋" w:cs="仿宋"/>
              <w:b w:val="0"/>
              <w:bCs w:val="0"/>
              <w:spacing w:val="-3"/>
              <w:sz w:val="24"/>
              <w:szCs w:val="24"/>
              <w:lang w:val="en-US" w:eastAsia="zh-CN"/>
            </w:rPr>
            <w:t>1</w:t>
          </w:r>
        </w:p>
        <w:p>
          <w:pPr>
            <w:pStyle w:val="2"/>
            <w:ind w:firstLine="210"/>
            <w:rPr>
              <w:rFonts w:hint="eastAsia" w:ascii="仿宋" w:hAnsi="仿宋" w:eastAsia="仿宋" w:cs="仿宋"/>
              <w:b w:val="0"/>
              <w:bCs w:val="0"/>
              <w:spacing w:val="-3"/>
              <w:sz w:val="24"/>
              <w:szCs w:val="24"/>
            </w:rPr>
          </w:pPr>
          <w:bookmarkStart w:id="0" w:name="bookmark1"/>
          <w:bookmarkEnd w:id="0"/>
        </w:p>
      </w:sdtContent>
    </w:sdt>
    <w:p>
      <w:pPr>
        <w:pStyle w:val="2"/>
        <w:ind w:firstLine="210"/>
        <w:rPr>
          <w:rFonts w:hint="eastAsia" w:ascii="仿宋" w:hAnsi="仿宋" w:eastAsia="仿宋" w:cs="仿宋"/>
          <w:b w:val="0"/>
          <w:bCs w:val="0"/>
          <w:spacing w:val="-3"/>
          <w:sz w:val="24"/>
          <w:szCs w:val="24"/>
          <w:lang w:eastAsia="zh-CN"/>
        </w:rPr>
      </w:pPr>
    </w:p>
    <w:p>
      <w:pPr>
        <w:pStyle w:val="2"/>
        <w:ind w:firstLine="210"/>
        <w:rPr>
          <w:rFonts w:eastAsiaTheme="minorEastAsia"/>
          <w:lang w:eastAsia="zh-CN"/>
        </w:rPr>
      </w:pPr>
    </w:p>
    <w:p>
      <w:pPr>
        <w:pStyle w:val="2"/>
        <w:ind w:firstLine="210"/>
        <w:rPr>
          <w:rFonts w:eastAsiaTheme="minorEastAsia"/>
          <w:lang w:eastAsia="zh-CN"/>
        </w:rPr>
      </w:pPr>
    </w:p>
    <w:p>
      <w:pPr>
        <w:pStyle w:val="2"/>
        <w:ind w:firstLine="210"/>
        <w:rPr>
          <w:rFonts w:eastAsiaTheme="minorEastAsia"/>
          <w:lang w:eastAsia="zh-CN"/>
        </w:rPr>
      </w:pPr>
    </w:p>
    <w:p>
      <w:pPr>
        <w:pStyle w:val="2"/>
        <w:ind w:firstLine="210"/>
        <w:rPr>
          <w:rFonts w:eastAsiaTheme="minorEastAsia"/>
          <w:lang w:eastAsia="zh-CN"/>
        </w:rPr>
      </w:pPr>
    </w:p>
    <w:p>
      <w:pPr>
        <w:pStyle w:val="2"/>
        <w:ind w:firstLine="210"/>
        <w:rPr>
          <w:rFonts w:hint="eastAsia" w:eastAsiaTheme="minorEastAsia"/>
          <w:lang w:eastAsia="zh-CN"/>
        </w:rPr>
      </w:pPr>
    </w:p>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bookmarkStart w:id="1" w:name="bookmark2"/>
      <w:bookmarkEnd w:id="1"/>
      <w:r>
        <w:rPr>
          <w:rFonts w:hint="eastAsia" w:ascii="仿宋" w:hAnsi="仿宋" w:eastAsia="仿宋" w:cs="Times New Roman"/>
          <w:b/>
          <w:bCs/>
          <w:snapToGrid/>
          <w:color w:val="auto"/>
          <w:spacing w:val="-6"/>
          <w:kern w:val="2"/>
          <w:sz w:val="32"/>
          <w:szCs w:val="32"/>
          <w:lang w:eastAsia="zh-CN"/>
        </w:rPr>
        <w:t>1.技术描述</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32"/>
          <w:szCs w:val="32"/>
          <w:lang w:eastAsia="zh-CN"/>
        </w:rPr>
      </w:pPr>
      <w:r>
        <w:rPr>
          <w:rFonts w:hint="eastAsia" w:ascii="仿宋" w:hAnsi="仿宋" w:eastAsia="仿宋" w:cs="Times New Roman"/>
          <w:b/>
          <w:bCs/>
          <w:snapToGrid/>
          <w:color w:val="auto"/>
          <w:spacing w:val="-6"/>
          <w:kern w:val="2"/>
          <w:sz w:val="28"/>
          <w:szCs w:val="28"/>
          <w:lang w:eastAsia="zh-CN"/>
        </w:rPr>
        <w:t>1.1项目概要</w:t>
      </w:r>
    </w:p>
    <w:p>
      <w:pPr>
        <w:kinsoku/>
        <w:spacing w:line="400" w:lineRule="exact"/>
        <w:ind w:left="1" w:right="227" w:firstLine="428" w:firstLineChars="200"/>
        <w:jc w:val="both"/>
        <w:rPr>
          <w:rFonts w:ascii="仿宋" w:hAnsi="仿宋" w:eastAsia="仿宋" w:cs="仿宋"/>
          <w:spacing w:val="-12"/>
          <w:sz w:val="24"/>
          <w:szCs w:val="24"/>
          <w:lang w:eastAsia="zh-CN"/>
        </w:rPr>
      </w:pPr>
      <w:r>
        <w:rPr>
          <w:rFonts w:hint="eastAsia" w:ascii="仿宋" w:hAnsi="仿宋" w:eastAsia="仿宋" w:cs="仿宋"/>
          <w:spacing w:val="-13"/>
          <w:sz w:val="24"/>
          <w:szCs w:val="24"/>
          <w:lang w:eastAsia="zh-CN"/>
        </w:rPr>
        <w:t>无人机装调检修项目是使用设备、工装、工具</w:t>
      </w:r>
      <w:r>
        <w:rPr>
          <w:rFonts w:hint="eastAsia" w:ascii="仿宋" w:hAnsi="仿宋" w:eastAsia="仿宋" w:cs="仿宋"/>
          <w:spacing w:val="-14"/>
          <w:sz w:val="24"/>
          <w:szCs w:val="24"/>
          <w:lang w:eastAsia="zh-CN"/>
        </w:rPr>
        <w:t>和调试软件，对无人机进行</w:t>
      </w:r>
      <w:r>
        <w:rPr>
          <w:rFonts w:hint="eastAsia" w:ascii="仿宋" w:hAnsi="仿宋" w:eastAsia="仿宋" w:cs="仿宋"/>
          <w:spacing w:val="-13"/>
          <w:sz w:val="24"/>
          <w:szCs w:val="24"/>
          <w:lang w:eastAsia="zh-CN"/>
        </w:rPr>
        <w:t>配件选型、装配、调试、检修与维护的竞赛项目。比赛中对选手</w:t>
      </w:r>
      <w:r>
        <w:rPr>
          <w:rFonts w:hint="eastAsia" w:ascii="仿宋" w:hAnsi="仿宋" w:eastAsia="仿宋" w:cs="仿宋"/>
          <w:spacing w:val="-14"/>
          <w:sz w:val="24"/>
          <w:szCs w:val="24"/>
          <w:lang w:eastAsia="zh-CN"/>
        </w:rPr>
        <w:t>的技能要</w:t>
      </w:r>
      <w:r>
        <w:rPr>
          <w:rFonts w:hint="eastAsia" w:ascii="仿宋" w:hAnsi="仿宋" w:eastAsia="仿宋" w:cs="仿宋"/>
          <w:spacing w:val="-13"/>
          <w:sz w:val="24"/>
          <w:szCs w:val="24"/>
          <w:lang w:eastAsia="zh-CN"/>
        </w:rPr>
        <w:t>求主要包括：无人机配件和工具检查、机体结构装配、电子元件</w:t>
      </w:r>
      <w:r>
        <w:rPr>
          <w:rFonts w:hint="eastAsia" w:ascii="仿宋" w:hAnsi="仿宋" w:eastAsia="仿宋" w:cs="仿宋"/>
          <w:spacing w:val="-14"/>
          <w:sz w:val="24"/>
          <w:szCs w:val="24"/>
          <w:lang w:eastAsia="zh-CN"/>
        </w:rPr>
        <w:t>焊接、整体工</w:t>
      </w:r>
      <w:r>
        <w:rPr>
          <w:rFonts w:hint="eastAsia" w:ascii="仿宋" w:hAnsi="仿宋" w:eastAsia="仿宋" w:cs="仿宋"/>
          <w:spacing w:val="-13"/>
          <w:sz w:val="24"/>
          <w:szCs w:val="24"/>
          <w:lang w:eastAsia="zh-CN"/>
        </w:rPr>
        <w:t>艺安装以及电机调试、</w:t>
      </w:r>
      <w:r>
        <w:rPr>
          <w:rFonts w:hint="eastAsia" w:ascii="仿宋" w:hAnsi="仿宋" w:eastAsia="仿宋" w:cs="仿宋"/>
          <w:spacing w:val="-13"/>
          <w:sz w:val="24"/>
          <w:szCs w:val="24"/>
          <w:lang w:val="en-US" w:eastAsia="zh-CN"/>
        </w:rPr>
        <w:t>系</w:t>
      </w:r>
      <w:r>
        <w:rPr>
          <w:rFonts w:hint="eastAsia" w:ascii="仿宋" w:hAnsi="仿宋" w:eastAsia="仿宋" w:cs="仿宋"/>
          <w:spacing w:val="-13"/>
          <w:sz w:val="24"/>
          <w:szCs w:val="24"/>
          <w:lang w:eastAsia="zh-CN"/>
        </w:rPr>
        <w:t>统调试、性能测试等</w:t>
      </w:r>
      <w:r>
        <w:rPr>
          <w:rFonts w:hint="eastAsia" w:ascii="仿宋" w:hAnsi="仿宋" w:eastAsia="仿宋" w:cs="仿宋"/>
          <w:spacing w:val="-12"/>
          <w:sz w:val="24"/>
          <w:szCs w:val="24"/>
          <w:lang w:eastAsia="zh-CN"/>
        </w:rPr>
        <w:t>。</w:t>
      </w:r>
    </w:p>
    <w:p>
      <w:pPr>
        <w:kinsoku/>
        <w:spacing w:line="400" w:lineRule="exact"/>
        <w:ind w:firstLine="420" w:firstLineChars="200"/>
        <w:jc w:val="both"/>
        <w:rPr>
          <w:rFonts w:ascii="仿宋" w:hAnsi="仿宋" w:eastAsia="仿宋" w:cs="仿宋"/>
          <w:spacing w:val="-12"/>
          <w:sz w:val="24"/>
          <w:szCs w:val="24"/>
          <w:lang w:eastAsia="zh-CN"/>
        </w:rPr>
      </w:pPr>
      <w:r>
        <w:rPr>
          <w:rFonts w:hint="eastAsia" w:ascii="仿宋" w:hAnsi="仿宋" w:eastAsia="仿宋" w:cs="仿宋"/>
          <w:spacing w:val="-15"/>
          <w:sz w:val="24"/>
          <w:szCs w:val="24"/>
          <w:lang w:eastAsia="zh-CN"/>
        </w:rPr>
        <w:t>本文件按照无人机装调检修工职业国家职业技能标准（三级）及以上要求，</w:t>
      </w:r>
      <w:r>
        <w:rPr>
          <w:rFonts w:hint="eastAsia" w:ascii="仿宋" w:hAnsi="仿宋" w:eastAsia="仿宋" w:cs="仿宋"/>
          <w:spacing w:val="-14"/>
          <w:sz w:val="24"/>
          <w:szCs w:val="24"/>
          <w:lang w:eastAsia="zh-CN"/>
        </w:rPr>
        <w:t>适当参照世界技能大赛相关技术要求编制，含项目技术描述、试</w:t>
      </w:r>
      <w:r>
        <w:rPr>
          <w:rFonts w:hint="eastAsia" w:ascii="仿宋" w:hAnsi="仿宋" w:eastAsia="仿宋" w:cs="仿宋"/>
          <w:spacing w:val="-15"/>
          <w:sz w:val="24"/>
          <w:szCs w:val="24"/>
          <w:lang w:eastAsia="zh-CN"/>
        </w:rPr>
        <w:t>题与评判标准、</w:t>
      </w:r>
      <w:r>
        <w:rPr>
          <w:rFonts w:hint="eastAsia" w:ascii="仿宋" w:hAnsi="仿宋" w:eastAsia="仿宋" w:cs="仿宋"/>
          <w:spacing w:val="-12"/>
          <w:sz w:val="24"/>
          <w:szCs w:val="24"/>
          <w:lang w:eastAsia="zh-CN"/>
        </w:rPr>
        <w:t>场地设施设备安排、健康安全要求等内容。</w:t>
      </w:r>
      <w:bookmarkStart w:id="2" w:name="bookmark3"/>
      <w:bookmarkEnd w:id="2"/>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1.2基本知识与能力要求</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3" w:name="bookmark4"/>
      <w:bookmarkEnd w:id="3"/>
      <w:r>
        <w:rPr>
          <w:rFonts w:hint="eastAsia" w:ascii="仿宋" w:hAnsi="仿宋" w:eastAsia="仿宋" w:cs="Times New Roman"/>
          <w:b/>
          <w:bCs/>
          <w:snapToGrid/>
          <w:color w:val="auto"/>
          <w:spacing w:val="-6"/>
          <w:kern w:val="2"/>
          <w:sz w:val="24"/>
          <w:szCs w:val="24"/>
          <w:lang w:eastAsia="zh-CN"/>
        </w:rPr>
        <w:t>1.2.1基本知识</w:t>
      </w:r>
    </w:p>
    <w:p>
      <w:pPr>
        <w:kinsoku/>
        <w:spacing w:line="400" w:lineRule="exact"/>
        <w:ind w:firstLine="420" w:firstLineChars="200"/>
        <w:rPr>
          <w:rFonts w:ascii="仿宋" w:hAnsi="仿宋" w:eastAsia="仿宋" w:cs="仿宋"/>
          <w:b/>
          <w:bCs/>
          <w:sz w:val="24"/>
          <w:szCs w:val="24"/>
          <w:lang w:eastAsia="zh-CN"/>
        </w:rPr>
      </w:pPr>
      <w:r>
        <w:rPr>
          <w:rFonts w:hint="eastAsia" w:ascii="仿宋" w:hAnsi="仿宋" w:eastAsia="仿宋" w:cs="仿宋"/>
          <w:spacing w:val="-15"/>
          <w:sz w:val="24"/>
          <w:szCs w:val="24"/>
          <w:lang w:eastAsia="zh-CN"/>
        </w:rPr>
        <w:t>1.2.1.1无人机基础知识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（1）无人机系统基础知识。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（2）无人机操控基础知识。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（3）航空气象基础知识。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（4）飞行原理基础知识。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（5）通信基础知识。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（6）导航基础知识。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（7）无人机测试飞行安全防护基础知识。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（8）无人机故障检测基础知识。</w:t>
      </w:r>
    </w:p>
    <w:p>
      <w:pPr>
        <w:kinsoku/>
        <w:spacing w:line="400" w:lineRule="exact"/>
        <w:ind w:firstLine="420" w:firstLineChars="200"/>
        <w:jc w:val="both"/>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（9）无人机故障维修基础知识。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1.2.1.2机械装配基础知识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（1）机械识图知识。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（2）机械技术基础知识。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（3）材料基础知识。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（4）无人机机械结构基础知识。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（5）无人机机械装配工具量具基础知识。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（6）无人机机械装配工艺基础知识。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（7）无人机机械装配安全防护基础知识。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1.2.1.3电气安装基础知识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（1）电子电路基础知识。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（2）电气识图知识。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（3）传感器基础知识。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（4）无人机电气安装工具材料、仪器仪表基础知识。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（5）无人机电气安装工艺基础知识。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（6）无人机电气安装安全防护基础知识。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1.2.1.4信息技术基础知识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（1）计算机终端设备、操作系统、网络、安全等知识。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（2）无人机调试软件操作基础知识。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（3）常用办公软件操作基础知识。</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4" w:name="bookmark5"/>
      <w:bookmarkEnd w:id="4"/>
      <w:r>
        <w:rPr>
          <w:rFonts w:hint="eastAsia" w:ascii="仿宋" w:hAnsi="仿宋" w:eastAsia="仿宋" w:cs="Times New Roman"/>
          <w:b/>
          <w:bCs/>
          <w:snapToGrid/>
          <w:color w:val="auto"/>
          <w:spacing w:val="-6"/>
          <w:kern w:val="2"/>
          <w:sz w:val="24"/>
          <w:szCs w:val="24"/>
          <w:lang w:eastAsia="zh-CN"/>
        </w:rPr>
        <w:t>1.2.2能力要求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（1）根据无人机产品性能等相关要求，对无人机进行配件选型及测试；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（2）按照装配图等相关要求，使用专用工具进行无人机的整机装配；</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（3）使用相关调试软件和工具进行无人机系统和功能模块的联调与测试；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（4）使用专用检测仪器及软件进行无人机各系统检测、故障分析和诊断；</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（5）使用相关工具，根据故障诊断结果进行无人机维修；</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（6）使用专用检测工具和软件对修复后的无人机进行性能测试；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（7）根据维护保养手册，对无人机各功能模块进行维护保养；</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（8）编制无人机设备装配、测试、检修维修等报告。</w:t>
      </w:r>
    </w:p>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bookmarkStart w:id="5" w:name="bookmark6"/>
      <w:bookmarkEnd w:id="5"/>
      <w:bookmarkStart w:id="6" w:name="bookmark7"/>
      <w:bookmarkEnd w:id="6"/>
      <w:r>
        <w:rPr>
          <w:rFonts w:hint="eastAsia" w:ascii="仿宋" w:hAnsi="仿宋" w:eastAsia="仿宋" w:cs="Times New Roman"/>
          <w:b/>
          <w:bCs/>
          <w:snapToGrid/>
          <w:color w:val="auto"/>
          <w:spacing w:val="-6"/>
          <w:kern w:val="2"/>
          <w:sz w:val="32"/>
          <w:szCs w:val="32"/>
          <w:lang w:eastAsia="zh-CN"/>
        </w:rPr>
        <w:t>2.试题与评判标准</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2.1竞赛试题内容</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本赛项竞赛内容分为无人机组装调试和无人机功能验证两个竞赛模块。竞赛内容重点考察选手组装调试、飞行操控等方面的技术综合应用能力及职业素养。职业素养主要考核选手的安全</w:t>
      </w:r>
      <w:r>
        <w:rPr>
          <w:rFonts w:ascii="仿宋" w:hAnsi="仿宋" w:eastAsia="仿宋" w:cs="仿宋"/>
          <w:spacing w:val="-15"/>
          <w:sz w:val="24"/>
          <w:szCs w:val="24"/>
          <w:lang w:eastAsia="zh-CN"/>
        </w:rPr>
        <w:t>操作</w:t>
      </w:r>
      <w:r>
        <w:rPr>
          <w:rFonts w:hint="eastAsia" w:ascii="仿宋" w:hAnsi="仿宋" w:eastAsia="仿宋" w:cs="仿宋"/>
          <w:spacing w:val="-15"/>
          <w:sz w:val="24"/>
          <w:szCs w:val="24"/>
          <w:lang w:eastAsia="zh-CN"/>
        </w:rPr>
        <w:t>意识、文明</w:t>
      </w:r>
      <w:r>
        <w:rPr>
          <w:rFonts w:ascii="仿宋" w:hAnsi="仿宋" w:eastAsia="仿宋" w:cs="仿宋"/>
          <w:spacing w:val="-15"/>
          <w:sz w:val="24"/>
          <w:szCs w:val="24"/>
          <w:lang w:eastAsia="zh-CN"/>
        </w:rPr>
        <w:t>操作</w:t>
      </w:r>
      <w:r>
        <w:rPr>
          <w:rFonts w:hint="eastAsia" w:ascii="仿宋" w:hAnsi="仿宋" w:eastAsia="仿宋" w:cs="仿宋"/>
          <w:spacing w:val="-15"/>
          <w:sz w:val="24"/>
          <w:szCs w:val="24"/>
          <w:lang w:eastAsia="zh-CN"/>
        </w:rPr>
        <w:t>意识、环境保护意识等。</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本次竞赛环境为四旋翼无人机1套(机型F450（四旋翼，轴距450mm），大疆DJI NAZA-M Lite飞控，乐迪AT9S遥控器)；计算机1台(已安装调参软件DJI NAZA-M Lite Assistant 1.00)；组装工具一套；工位1个。功能测试环境场地尺寸：长4m，宽3m，高2.5m。起降垫直径为1米。</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本次竞赛时长共70分钟，其中模块一：</w:t>
      </w:r>
      <w:r>
        <w:rPr>
          <w:rFonts w:ascii="仿宋" w:hAnsi="仿宋" w:eastAsia="仿宋" w:cs="仿宋"/>
          <w:spacing w:val="-15"/>
          <w:sz w:val="24"/>
          <w:szCs w:val="24"/>
          <w:lang w:eastAsia="zh-CN"/>
        </w:rPr>
        <w:t>无人机组装调试</w:t>
      </w:r>
      <w:r>
        <w:rPr>
          <w:rFonts w:hint="eastAsia" w:ascii="仿宋" w:hAnsi="仿宋" w:eastAsia="仿宋" w:cs="仿宋"/>
          <w:spacing w:val="-15"/>
          <w:sz w:val="24"/>
          <w:szCs w:val="24"/>
          <w:lang w:eastAsia="zh-CN"/>
        </w:rPr>
        <w:t>为60分钟，模块二：</w:t>
      </w:r>
      <w:r>
        <w:rPr>
          <w:rFonts w:ascii="仿宋" w:hAnsi="仿宋" w:eastAsia="仿宋" w:cs="仿宋"/>
          <w:spacing w:val="-15"/>
          <w:sz w:val="24"/>
          <w:szCs w:val="24"/>
          <w:lang w:eastAsia="zh-CN"/>
        </w:rPr>
        <w:t>无人机</w:t>
      </w:r>
      <w:r>
        <w:rPr>
          <w:rFonts w:hint="eastAsia" w:ascii="仿宋" w:hAnsi="仿宋" w:eastAsia="仿宋" w:cs="仿宋"/>
          <w:spacing w:val="-15"/>
          <w:sz w:val="24"/>
          <w:szCs w:val="24"/>
          <w:lang w:eastAsia="zh-CN"/>
        </w:rPr>
        <w:t>功能验证为10分钟。</w:t>
      </w:r>
      <w:r>
        <w:rPr>
          <w:rFonts w:ascii="仿宋" w:hAnsi="仿宋" w:eastAsia="仿宋" w:cs="仿宋"/>
          <w:spacing w:val="-15"/>
          <w:sz w:val="24"/>
          <w:szCs w:val="24"/>
          <w:lang w:eastAsia="zh-CN"/>
        </w:rPr>
        <w:t>具体比赛模块说明如</w:t>
      </w:r>
      <w:r>
        <w:rPr>
          <w:rFonts w:hint="eastAsia" w:ascii="仿宋" w:hAnsi="仿宋" w:eastAsia="仿宋" w:cs="仿宋"/>
          <w:spacing w:val="-15"/>
          <w:sz w:val="24"/>
          <w:szCs w:val="24"/>
          <w:lang w:eastAsia="zh-CN"/>
        </w:rPr>
        <w:t>表1所示。</w:t>
      </w:r>
    </w:p>
    <w:p>
      <w:pPr>
        <w:widowControl w:val="0"/>
        <w:kinsoku/>
        <w:adjustRightInd/>
        <w:snapToGrid/>
        <w:spacing w:before="120" w:beforeLines="50"/>
        <w:ind w:firstLine="360" w:firstLineChars="200"/>
        <w:jc w:val="center"/>
        <w:rPr>
          <w:rFonts w:ascii="仿宋" w:hAnsi="仿宋" w:eastAsia="仿宋" w:cs="仿宋"/>
          <w:spacing w:val="-15"/>
          <w:lang w:eastAsia="zh-CN"/>
        </w:rPr>
      </w:pPr>
      <w:r>
        <w:rPr>
          <w:rFonts w:hint="eastAsia" w:ascii="仿宋" w:hAnsi="仿宋" w:eastAsia="仿宋" w:cs="仿宋"/>
          <w:spacing w:val="-15"/>
          <w:lang w:eastAsia="zh-CN"/>
        </w:rPr>
        <w:t>表1模块时长及配分</w:t>
      </w:r>
    </w:p>
    <w:p>
      <w:pPr>
        <w:kinsoku/>
        <w:spacing w:line="44" w:lineRule="exact"/>
        <w:rPr>
          <w:rFonts w:ascii="仿宋" w:hAnsi="仿宋" w:eastAsia="仿宋" w:cs="仿宋"/>
          <w:lang w:eastAsia="zh-CN"/>
        </w:rPr>
      </w:pPr>
    </w:p>
    <w:tbl>
      <w:tblPr>
        <w:tblStyle w:val="10"/>
        <w:tblW w:w="7749" w:type="dxa"/>
        <w:tblInd w:w="5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2593"/>
        <w:gridCol w:w="9"/>
        <w:gridCol w:w="1787"/>
        <w:gridCol w:w="2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8" w:hRule="atLeast"/>
        </w:trPr>
        <w:tc>
          <w:tcPr>
            <w:tcW w:w="1276" w:type="dxa"/>
            <w:tcBorders>
              <w:top w:val="single" w:color="auto" w:sz="4" w:space="0"/>
              <w:left w:val="single" w:color="auto" w:sz="4" w:space="0"/>
            </w:tcBorders>
            <w:vAlign w:val="center"/>
          </w:tcPr>
          <w:p>
            <w:pPr>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模块编号</w:t>
            </w:r>
          </w:p>
        </w:tc>
        <w:tc>
          <w:tcPr>
            <w:tcW w:w="2593" w:type="dxa"/>
            <w:tcBorders>
              <w:top w:val="single" w:color="auto" w:sz="4" w:space="0"/>
            </w:tcBorders>
            <w:vAlign w:val="center"/>
          </w:tcPr>
          <w:p>
            <w:pPr>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模块名称</w:t>
            </w:r>
          </w:p>
        </w:tc>
        <w:tc>
          <w:tcPr>
            <w:tcW w:w="1796" w:type="dxa"/>
            <w:gridSpan w:val="2"/>
            <w:tcBorders>
              <w:top w:val="single" w:color="auto" w:sz="4" w:space="0"/>
            </w:tcBorders>
            <w:vAlign w:val="center"/>
          </w:tcPr>
          <w:p>
            <w:pPr>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竞赛时间</w:t>
            </w:r>
          </w:p>
        </w:tc>
        <w:tc>
          <w:tcPr>
            <w:tcW w:w="2084" w:type="dxa"/>
            <w:tcBorders>
              <w:top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分数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1276" w:type="dxa"/>
            <w:tcBorders>
              <w:left w:val="single" w:color="auto" w:sz="4" w:space="0"/>
              <w:bottom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模块一</w:t>
            </w:r>
          </w:p>
        </w:tc>
        <w:tc>
          <w:tcPr>
            <w:tcW w:w="2593" w:type="dxa"/>
            <w:tcBorders>
              <w:bottom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无人机装调检修</w:t>
            </w:r>
          </w:p>
        </w:tc>
        <w:tc>
          <w:tcPr>
            <w:tcW w:w="1796" w:type="dxa"/>
            <w:gridSpan w:val="2"/>
            <w:tcBorders>
              <w:bottom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60分钟</w:t>
            </w:r>
          </w:p>
        </w:tc>
        <w:tc>
          <w:tcPr>
            <w:tcW w:w="2084" w:type="dxa"/>
            <w:tcBorders>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5" w:hRule="atLeast"/>
        </w:trPr>
        <w:tc>
          <w:tcPr>
            <w:tcW w:w="1276" w:type="dxa"/>
            <w:tcBorders>
              <w:top w:val="single" w:color="auto" w:sz="4" w:space="0"/>
              <w:left w:val="single" w:color="auto" w:sz="4" w:space="0"/>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模块二</w:t>
            </w:r>
          </w:p>
        </w:tc>
        <w:tc>
          <w:tcPr>
            <w:tcW w:w="2593" w:type="dxa"/>
            <w:tcBorders>
              <w:top w:val="single" w:color="auto" w:sz="4" w:space="0"/>
              <w:left w:val="single" w:color="auto" w:sz="4" w:space="0"/>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无人机功能验证</w:t>
            </w:r>
          </w:p>
        </w:tc>
        <w:tc>
          <w:tcPr>
            <w:tcW w:w="1796" w:type="dxa"/>
            <w:gridSpan w:val="2"/>
            <w:tcBorders>
              <w:top w:val="single" w:color="auto" w:sz="4" w:space="0"/>
              <w:left w:val="single" w:color="auto" w:sz="4" w:space="0"/>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10分钟</w:t>
            </w:r>
          </w:p>
        </w:tc>
        <w:tc>
          <w:tcPr>
            <w:tcW w:w="2084" w:type="dxa"/>
            <w:tcBorders>
              <w:top w:val="single" w:color="auto" w:sz="4" w:space="0"/>
              <w:left w:val="single" w:color="auto" w:sz="4" w:space="0"/>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9" w:hRule="atLeast"/>
        </w:trPr>
        <w:tc>
          <w:tcPr>
            <w:tcW w:w="3878" w:type="dxa"/>
            <w:gridSpan w:val="3"/>
            <w:tcBorders>
              <w:top w:val="single" w:color="auto" w:sz="4" w:space="0"/>
              <w:left w:val="single" w:color="auto" w:sz="4" w:space="0"/>
              <w:bottom w:val="single" w:color="auto" w:sz="4" w:space="0"/>
              <w:right w:val="single" w:color="auto" w:sz="4" w:space="0"/>
            </w:tcBorders>
            <w:vAlign w:val="center"/>
          </w:tcPr>
          <w:p>
            <w:pPr>
              <w:pStyle w:val="11"/>
              <w:kinsoku/>
              <w:jc w:val="center"/>
              <w:rPr>
                <w:rFonts w:hint="default" w:ascii="仿宋" w:hAnsi="仿宋" w:eastAsia="仿宋" w:cs="仿宋"/>
                <w:spacing w:val="-15"/>
                <w:sz w:val="24"/>
                <w:szCs w:val="24"/>
                <w:lang w:val="en-US" w:eastAsia="zh-CN"/>
              </w:rPr>
            </w:pPr>
            <w:r>
              <w:rPr>
                <w:rFonts w:hint="eastAsia" w:ascii="仿宋" w:hAnsi="仿宋" w:eastAsia="仿宋" w:cs="仿宋"/>
                <w:spacing w:val="-15"/>
                <w:sz w:val="24"/>
                <w:szCs w:val="24"/>
                <w:lang w:eastAsia="zh-CN"/>
              </w:rPr>
              <w:t>合计</w:t>
            </w:r>
            <w:r>
              <w:rPr>
                <w:rFonts w:hint="eastAsia" w:ascii="仿宋" w:hAnsi="仿宋" w:eastAsia="仿宋" w:cs="仿宋"/>
                <w:spacing w:val="-15"/>
                <w:sz w:val="24"/>
                <w:szCs w:val="24"/>
                <w:lang w:val="en-US" w:eastAsia="zh-CN"/>
              </w:rPr>
              <w:t xml:space="preserve">                              </w:t>
            </w:r>
          </w:p>
        </w:tc>
        <w:tc>
          <w:tcPr>
            <w:tcW w:w="1787" w:type="dxa"/>
            <w:tcBorders>
              <w:top w:val="single" w:color="auto" w:sz="4" w:space="0"/>
              <w:left w:val="single" w:color="auto" w:sz="4" w:space="0"/>
              <w:bottom w:val="single" w:color="auto" w:sz="4" w:space="0"/>
              <w:right w:val="single" w:color="auto" w:sz="4" w:space="0"/>
            </w:tcBorders>
            <w:vAlign w:val="center"/>
          </w:tcPr>
          <w:p>
            <w:pPr>
              <w:pStyle w:val="11"/>
              <w:kinsoku/>
              <w:jc w:val="center"/>
              <w:rPr>
                <w:rFonts w:hint="default" w:ascii="仿宋" w:hAnsi="仿宋" w:eastAsia="仿宋" w:cs="仿宋"/>
                <w:spacing w:val="-15"/>
                <w:sz w:val="24"/>
                <w:szCs w:val="24"/>
                <w:lang w:val="en-US" w:eastAsia="zh-CN"/>
              </w:rPr>
            </w:pPr>
            <w:r>
              <w:rPr>
                <w:rFonts w:hint="eastAsia" w:ascii="仿宋" w:hAnsi="仿宋" w:eastAsia="仿宋" w:cs="仿宋"/>
                <w:spacing w:val="-15"/>
                <w:sz w:val="24"/>
                <w:szCs w:val="24"/>
                <w:lang w:val="en-US" w:eastAsia="zh-CN"/>
              </w:rPr>
              <w:t>70分钟</w:t>
            </w:r>
          </w:p>
        </w:tc>
        <w:tc>
          <w:tcPr>
            <w:tcW w:w="2084" w:type="dxa"/>
            <w:tcBorders>
              <w:top w:val="single" w:color="auto" w:sz="4" w:space="0"/>
              <w:left w:val="single" w:color="auto" w:sz="4" w:space="0"/>
              <w:bottom w:val="single" w:color="auto" w:sz="4" w:space="0"/>
              <w:right w:val="single" w:color="auto" w:sz="4" w:space="0"/>
            </w:tcBorders>
            <w:vAlign w:val="center"/>
          </w:tcPr>
          <w:p>
            <w:pPr>
              <w:pStyle w:val="11"/>
              <w:kinsoku/>
              <w:jc w:val="center"/>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100</w:t>
            </w:r>
          </w:p>
        </w:tc>
      </w:tr>
    </w:tbl>
    <w:tbl>
      <w:tblPr>
        <w:tblStyle w:val="8"/>
        <w:tblpPr w:leftFromText="180" w:rightFromText="180" w:vertAnchor="text" w:tblpX="10589" w:tblpY="-1284"/>
        <w:tblOverlap w:val="never"/>
        <w:tblW w:w="3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3282" w:type="dxa"/>
          </w:tcPr>
          <w:p>
            <w:pPr>
              <w:pStyle w:val="3"/>
              <w:widowControl w:val="0"/>
              <w:kinsoku/>
              <w:jc w:val="center"/>
              <w:rPr>
                <w:rFonts w:ascii="仿宋" w:hAnsi="仿宋" w:eastAsia="仿宋" w:cs="仿宋"/>
                <w:vertAlign w:val="baseline"/>
              </w:rPr>
            </w:pPr>
          </w:p>
        </w:tc>
      </w:tr>
    </w:tbl>
    <w:tbl>
      <w:tblPr>
        <w:tblStyle w:val="8"/>
        <w:tblpPr w:leftFromText="180" w:rightFromText="180" w:vertAnchor="text" w:tblpX="10589" w:tblpY="-1084"/>
        <w:tblOverlap w:val="never"/>
        <w:tblW w:w="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 w:hRule="atLeast"/>
        </w:trPr>
        <w:tc>
          <w:tcPr>
            <w:tcW w:w="4598" w:type="dxa"/>
          </w:tcPr>
          <w:p>
            <w:pPr>
              <w:pStyle w:val="3"/>
              <w:widowControl w:val="0"/>
              <w:kinsoku/>
              <w:jc w:val="center"/>
              <w:rPr>
                <w:rFonts w:ascii="仿宋" w:hAnsi="仿宋" w:eastAsia="仿宋" w:cs="仿宋"/>
                <w:vertAlign w:val="baseline"/>
              </w:rPr>
            </w:pPr>
          </w:p>
        </w:tc>
      </w:tr>
    </w:tbl>
    <w:p>
      <w:pPr>
        <w:pStyle w:val="3"/>
        <w:kinsoku/>
        <w:jc w:val="center"/>
        <w:rPr>
          <w:rFonts w:ascii="仿宋" w:hAnsi="仿宋" w:eastAsia="仿宋" w:cs="仿宋"/>
        </w:rPr>
      </w:pP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2.2样题</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根据现场提供的无人机组装设备一套、计算机1台、组装工位、组装工具一套，完成无人机组装调试以及功能测试。</w:t>
      </w:r>
    </w:p>
    <w:p>
      <w:pPr>
        <w:widowControl w:val="0"/>
        <w:kinsoku/>
        <w:autoSpaceDE/>
        <w:autoSpaceDN/>
        <w:snapToGrid/>
        <w:spacing w:before="120" w:beforeLines="50" w:after="120" w:afterLines="50" w:line="400" w:lineRule="exact"/>
        <w:ind w:firstLine="538" w:firstLineChars="200"/>
        <w:jc w:val="center"/>
        <w:textAlignment w:val="auto"/>
        <w:outlineLvl w:val="1"/>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模块一:无人机组装调试（60分钟）</w:t>
      </w:r>
    </w:p>
    <w:p>
      <w:pPr>
        <w:widowControl w:val="0"/>
        <w:kinsoku/>
        <w:autoSpaceDE/>
        <w:autoSpaceDN/>
        <w:snapToGrid/>
        <w:spacing w:line="400" w:lineRule="exact"/>
        <w:ind w:firstLine="456" w:firstLineChars="200"/>
        <w:jc w:val="both"/>
        <w:textAlignment w:val="auto"/>
        <w:outlineLvl w:val="1"/>
        <w:rPr>
          <w:rFonts w:ascii="仿宋" w:hAnsi="仿宋" w:eastAsia="仿宋" w:cs="Times New Roman"/>
          <w:bCs/>
          <w:snapToGrid/>
          <w:color w:val="auto"/>
          <w:spacing w:val="-6"/>
          <w:kern w:val="2"/>
          <w:sz w:val="24"/>
          <w:szCs w:val="24"/>
          <w:lang w:eastAsia="zh-CN"/>
        </w:rPr>
      </w:pPr>
      <w:r>
        <w:rPr>
          <w:rFonts w:hint="eastAsia" w:ascii="仿宋" w:hAnsi="仿宋" w:eastAsia="仿宋" w:cs="Times New Roman"/>
          <w:bCs/>
          <w:snapToGrid/>
          <w:color w:val="auto"/>
          <w:spacing w:val="-6"/>
          <w:kern w:val="2"/>
          <w:sz w:val="24"/>
          <w:szCs w:val="24"/>
          <w:lang w:eastAsia="zh-CN"/>
        </w:rPr>
        <w:t>1.任务内容</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①无人机机体组装。利用现场工具以及现场提供的耗材，将四旋翼无人机零部件组装完成，包括电机安装、机臂组装、脚架安装、中心板焊接、电调焊接、中心主体装配等内容，装配过程中要符合机体结构完整及牢固、零部件布局正确合理、线路焊接无短路、布线合理整齐等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②机载电子设备安装。在组装机体结构过程中，选手根据自己的知识与经验，将机载电子设备安装到无人机的对应位置并实现正确连接。包括：PMU模块、LED灯、接收机模块安装与对频、飞行控制模块。</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③飞控系统调试。参赛选手自行认定完成机体组装、机载电子设备安装后，即可进行飞控系统调试。包括更新固件、校准加速度计、校准罗盘、校准遥控器、设置飞行模式（定点、姿态、手动）。</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④电机转向测试与电调固定。参赛选手在对无人机组装与调试完成后，需要进行解锁操作，检查是否能够解锁，如能解锁需检测电机转向是否符合四旋翼无人机的正确要求。如果不是，及时作出调整，最后确认无误，再对电调模块、线路进行捆扎固定。所有模块组装完成后举手示意，确认比赛时间，并等候裁判评分。</w:t>
      </w:r>
    </w:p>
    <w:p>
      <w:pPr>
        <w:widowControl w:val="0"/>
        <w:kinsoku/>
        <w:autoSpaceDE/>
        <w:autoSpaceDN/>
        <w:snapToGrid/>
        <w:spacing w:line="400" w:lineRule="exact"/>
        <w:ind w:firstLine="456" w:firstLineChars="200"/>
        <w:jc w:val="both"/>
        <w:textAlignment w:val="auto"/>
        <w:outlineLvl w:val="1"/>
        <w:rPr>
          <w:rFonts w:ascii="仿宋" w:hAnsi="仿宋" w:eastAsia="仿宋" w:cs="Times New Roman"/>
          <w:bCs/>
          <w:snapToGrid/>
          <w:color w:val="auto"/>
          <w:spacing w:val="-6"/>
          <w:kern w:val="2"/>
          <w:sz w:val="24"/>
          <w:szCs w:val="24"/>
          <w:lang w:eastAsia="zh-CN"/>
        </w:rPr>
      </w:pPr>
      <w:r>
        <w:rPr>
          <w:rFonts w:hint="eastAsia" w:ascii="仿宋" w:hAnsi="仿宋" w:eastAsia="仿宋" w:cs="Times New Roman"/>
          <w:bCs/>
          <w:snapToGrid/>
          <w:color w:val="auto"/>
          <w:spacing w:val="-6"/>
          <w:kern w:val="2"/>
          <w:sz w:val="24"/>
          <w:szCs w:val="24"/>
          <w:lang w:eastAsia="zh-CN"/>
        </w:rPr>
        <w:t>2.任务要求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①要求参赛选手利用现场提供的设备进行四旋翼无人机的组装与调试，包括无人机机体的组装、飞行控制系统的组装、无人机调试。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②选手开始组装需参照现场设备清单进行设备确认，比赛开始后非设备功能性故障不再进行更换补充。</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③比赛过程中，若因选手操作不当而造成比赛设备损坏等情况，核实后将对参赛队伍进行扣分并更换设备，若多次出现设备损坏，终止该参赛队该项目的比赛且该项目不得分。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④比赛时间为不间断的60分钟。比赛现场会在比赛结束前10分钟提醒一次时间。比赛结束前选手不得提前离开工位。</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⑤在组装调试过程中，如需通电测试电机时禁止在电机上安装螺旋桨，参赛选手如有违反即刻终止该选手比赛并取消此项所有分数。</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⑥装调比赛所用工具、耗材、配件全部由组委会准备，禁止选手私自携带任何相关工具。</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⑦调试过程中，请将调试过程截图保存至计算机桌面“调试截图”文件夹下，文件夹名以“选手编号”格式命名。赛事现场提供所需截图清单。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⑧在组装调试过程中，参赛选手禁止携带使用通讯设备、存储设备。</w:t>
      </w:r>
    </w:p>
    <w:p>
      <w:pPr>
        <w:widowControl w:val="0"/>
        <w:kinsoku/>
        <w:autoSpaceDE/>
        <w:autoSpaceDN/>
        <w:snapToGrid/>
        <w:spacing w:before="120" w:beforeLines="50" w:after="120" w:afterLines="50" w:line="400" w:lineRule="exact"/>
        <w:ind w:firstLine="538" w:firstLineChars="200"/>
        <w:jc w:val="center"/>
        <w:textAlignment w:val="auto"/>
        <w:outlineLvl w:val="1"/>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模块二:无人机功能验证（10分钟）</w:t>
      </w:r>
    </w:p>
    <w:p>
      <w:pPr>
        <w:widowControl w:val="0"/>
        <w:kinsoku/>
        <w:autoSpaceDE/>
        <w:autoSpaceDN/>
        <w:snapToGrid/>
        <w:spacing w:line="400" w:lineRule="exact"/>
        <w:ind w:firstLine="456" w:firstLineChars="200"/>
        <w:jc w:val="both"/>
        <w:textAlignment w:val="auto"/>
        <w:outlineLvl w:val="1"/>
        <w:rPr>
          <w:rFonts w:ascii="仿宋" w:hAnsi="仿宋" w:eastAsia="仿宋" w:cs="Times New Roman"/>
          <w:bCs/>
          <w:snapToGrid/>
          <w:color w:val="auto"/>
          <w:spacing w:val="-6"/>
          <w:kern w:val="2"/>
          <w:sz w:val="24"/>
          <w:szCs w:val="24"/>
          <w:lang w:eastAsia="zh-CN"/>
        </w:rPr>
      </w:pPr>
      <w:r>
        <w:rPr>
          <w:rFonts w:hint="eastAsia" w:ascii="仿宋" w:hAnsi="仿宋" w:eastAsia="仿宋" w:cs="Times New Roman"/>
          <w:bCs/>
          <w:snapToGrid/>
          <w:color w:val="auto"/>
          <w:spacing w:val="-6"/>
          <w:kern w:val="2"/>
          <w:sz w:val="24"/>
          <w:szCs w:val="24"/>
          <w:lang w:eastAsia="zh-CN"/>
        </w:rPr>
        <w:t>1.任务内容</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①依照任务一装配好的无人机，使用姿态模式，按照要求操控无人机完成以下动作，验证飞机稳定性和可操控性。</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②姿态模式下起飞，要求从目标区域(直径为1米的圆)垂直直线起飞(不能偏移出划定区域)，在离地高度1.5-2.5米范围内悬停10秒；</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③悬停完成后，在</w:t>
      </w:r>
      <w:r>
        <w:rPr>
          <w:rFonts w:hint="eastAsia" w:ascii="仿宋" w:hAnsi="仿宋" w:eastAsia="仿宋" w:cs="仿宋"/>
          <w:spacing w:val="-15"/>
          <w:sz w:val="24"/>
          <w:szCs w:val="24"/>
          <w:lang w:val="en-US" w:eastAsia="zh-CN"/>
        </w:rPr>
        <w:t>不低于1</w:t>
      </w:r>
      <w:r>
        <w:rPr>
          <w:rFonts w:hint="eastAsia" w:ascii="仿宋" w:hAnsi="仿宋" w:eastAsia="仿宋" w:cs="仿宋"/>
          <w:spacing w:val="-15"/>
          <w:sz w:val="24"/>
          <w:szCs w:val="24"/>
          <w:lang w:eastAsia="zh-CN"/>
        </w:rPr>
        <w:t>5″的</w:t>
      </w:r>
      <w:r>
        <w:rPr>
          <w:rFonts w:hint="eastAsia" w:ascii="仿宋" w:hAnsi="仿宋" w:eastAsia="仿宋" w:cs="仿宋"/>
          <w:spacing w:val="-15"/>
          <w:sz w:val="24"/>
          <w:szCs w:val="24"/>
          <w:lang w:val="en-US" w:eastAsia="zh-CN"/>
        </w:rPr>
        <w:t>时间</w:t>
      </w:r>
      <w:r>
        <w:rPr>
          <w:rFonts w:hint="eastAsia" w:ascii="仿宋" w:hAnsi="仿宋" w:eastAsia="仿宋" w:cs="仿宋"/>
          <w:spacing w:val="-15"/>
          <w:sz w:val="24"/>
          <w:szCs w:val="24"/>
          <w:lang w:eastAsia="zh-CN"/>
        </w:rPr>
        <w:t>完成慢速水平360°自旋，自旋过程中高度控制在1.5m-2.5m之间，机身边缘不能越过圆形边界；</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④最后降落在起飞点目标区域，降落时以稳定性和距离中心点的远近进行评分。</w:t>
      </w:r>
    </w:p>
    <w:p>
      <w:pPr>
        <w:widowControl w:val="0"/>
        <w:kinsoku/>
        <w:autoSpaceDE/>
        <w:autoSpaceDN/>
        <w:snapToGrid/>
        <w:spacing w:line="400" w:lineRule="exact"/>
        <w:ind w:firstLine="456" w:firstLineChars="200"/>
        <w:jc w:val="both"/>
        <w:textAlignment w:val="auto"/>
        <w:outlineLvl w:val="1"/>
        <w:rPr>
          <w:rFonts w:ascii="仿宋" w:hAnsi="仿宋" w:eastAsia="仿宋" w:cs="仿宋"/>
          <w:spacing w:val="-15"/>
          <w:sz w:val="24"/>
          <w:szCs w:val="24"/>
          <w:lang w:eastAsia="zh-CN"/>
        </w:rPr>
      </w:pPr>
      <w:r>
        <w:rPr>
          <w:rFonts w:hint="eastAsia" w:ascii="仿宋" w:hAnsi="仿宋" w:eastAsia="仿宋" w:cs="Times New Roman"/>
          <w:bCs/>
          <w:snapToGrid/>
          <w:color w:val="auto"/>
          <w:spacing w:val="-6"/>
          <w:kern w:val="2"/>
          <w:sz w:val="24"/>
          <w:szCs w:val="24"/>
          <w:lang w:eastAsia="zh-CN"/>
        </w:rPr>
        <w:t>2.任务要求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①飞行高度控制在1.5m到2.5m之间，每超出一次扣1分；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②漂移范围控制在直径1米之内得1分，每超出一次扣1分；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③降落平稳，出现弹跳一次扣1分，扣完为止；</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④以四个电机轴为准，全部降落在直径0.5米的圆内，得</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分；降落在直径1米的圆内，得</w:t>
      </w:r>
      <w:r>
        <w:rPr>
          <w:rFonts w:hint="eastAsia" w:ascii="仿宋" w:hAnsi="仿宋" w:eastAsia="仿宋" w:cs="仿宋"/>
          <w:spacing w:val="-15"/>
          <w:sz w:val="24"/>
          <w:szCs w:val="24"/>
          <w:lang w:val="en-US" w:eastAsia="zh-CN"/>
        </w:rPr>
        <w:t>2</w:t>
      </w:r>
      <w:r>
        <w:rPr>
          <w:rFonts w:hint="eastAsia" w:ascii="仿宋" w:hAnsi="仿宋" w:eastAsia="仿宋" w:cs="仿宋"/>
          <w:spacing w:val="-15"/>
          <w:sz w:val="24"/>
          <w:szCs w:val="24"/>
          <w:lang w:eastAsia="zh-CN"/>
        </w:rPr>
        <w:t>分。机身压线视为在圆外；</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⑤自旋时间控制在5″-15″之内得</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分；超时或不达时长要求，不得分；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⑥比赛过程中因选手原因导致飞行器坠毁、损坏无法继续飞行时，中止该选手比赛；</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⑦选手在比赛场地需携带自己组装的飞行器，选择时可进行试飞。一经选手确认，将不再更换飞行器。</w:t>
      </w:r>
      <w:bookmarkStart w:id="7" w:name="bookmark8"/>
      <w:bookmarkEnd w:id="7"/>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2.3赛题变化</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正式比赛时的试题调整一般不超过30%，由裁判长独自调整并在赛前裁判员集中培训和选手赛前技术说明会予以说明。</w:t>
      </w:r>
      <w:bookmarkStart w:id="8" w:name="bookmark9"/>
      <w:bookmarkEnd w:id="8"/>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2.4竞赛评判标准</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9" w:name="bookmark10"/>
      <w:bookmarkEnd w:id="9"/>
      <w:r>
        <w:rPr>
          <w:rFonts w:hint="eastAsia" w:ascii="仿宋" w:hAnsi="仿宋" w:eastAsia="仿宋" w:cs="Times New Roman"/>
          <w:b/>
          <w:bCs/>
          <w:snapToGrid/>
          <w:color w:val="auto"/>
          <w:spacing w:val="-6"/>
          <w:kern w:val="2"/>
          <w:sz w:val="24"/>
          <w:szCs w:val="24"/>
          <w:lang w:eastAsia="zh-CN"/>
        </w:rPr>
        <w:t>2.4.1竞赛试题配分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无人机的装调检修占总分权重80%，无人机功能验证占总分权重20%。</w:t>
      </w:r>
      <w:bookmarkStart w:id="10" w:name="bookmark11"/>
      <w:bookmarkEnd w:id="10"/>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r>
        <w:rPr>
          <w:rFonts w:hint="eastAsia" w:ascii="仿宋" w:hAnsi="仿宋" w:eastAsia="仿宋" w:cs="Times New Roman"/>
          <w:b/>
          <w:bCs/>
          <w:snapToGrid/>
          <w:color w:val="auto"/>
          <w:spacing w:val="-6"/>
          <w:kern w:val="2"/>
          <w:sz w:val="24"/>
          <w:szCs w:val="24"/>
          <w:lang w:eastAsia="zh-CN"/>
        </w:rPr>
        <w:t>2.4.2成绩计算方式</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无人机装调检修、无人机功能验证由操作得分与时间分组成，分数与权重计算后得分为最终分数。比赛项目采用百分制计分方式，各个评分项的应精确到小数点后两位，小数点后第三位数字采用四舍五入（如1.055计1.06，1.054计1.05）。</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11" w:name="bookmark12"/>
      <w:bookmarkEnd w:id="11"/>
      <w:r>
        <w:rPr>
          <w:rFonts w:hint="eastAsia" w:ascii="仿宋" w:hAnsi="仿宋" w:eastAsia="仿宋" w:cs="Times New Roman"/>
          <w:b/>
          <w:bCs/>
          <w:snapToGrid/>
          <w:color w:val="auto"/>
          <w:spacing w:val="-6"/>
          <w:kern w:val="2"/>
          <w:sz w:val="24"/>
          <w:szCs w:val="24"/>
          <w:lang w:eastAsia="zh-CN"/>
        </w:rPr>
        <w:t>2.4.3评判方法</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裁判组负责竞赛机考评分和结果性评分，裁判长以及裁判长助理不参与评分，裁判长或裁判长助理对竞赛全过程负责；裁判员提前报到，报到后所有裁判的手机全部上缴裁判长统一保管，评分结束返回，保证竞赛的公正与公平。竞赛现场有监督员、裁判员、计时员、技术支持队伍等组成，分工明确。</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12" w:name="bookmark13"/>
      <w:bookmarkEnd w:id="12"/>
      <w:r>
        <w:rPr>
          <w:rFonts w:hint="eastAsia" w:ascii="仿宋" w:hAnsi="仿宋" w:eastAsia="仿宋" w:cs="Times New Roman"/>
          <w:b/>
          <w:bCs/>
          <w:snapToGrid/>
          <w:color w:val="auto"/>
          <w:spacing w:val="-6"/>
          <w:kern w:val="2"/>
          <w:sz w:val="24"/>
          <w:szCs w:val="24"/>
          <w:lang w:eastAsia="zh-CN"/>
        </w:rPr>
        <w:t>2.4.4成绩并列</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按比赛总成绩从高到低排列名次。比赛总成绩相同，按组装模块成绩较高的名次在前；如总成绩、组装模块成绩均相同，按完成竞赛任务所用时间少的名次在前。</w:t>
      </w:r>
    </w:p>
    <w:p>
      <w:pPr>
        <w:kinsoku/>
        <w:autoSpaceDE/>
        <w:autoSpaceDN/>
        <w:adjustRightInd/>
        <w:snapToGrid/>
        <w:textAlignment w:val="auto"/>
        <w:rPr>
          <w:rFonts w:ascii="仿宋" w:hAnsi="仿宋" w:eastAsia="仿宋" w:cs="仿宋"/>
          <w:spacing w:val="-15"/>
          <w:sz w:val="24"/>
          <w:szCs w:val="24"/>
          <w:lang w:eastAsia="zh-CN"/>
        </w:rPr>
      </w:pPr>
      <w:r>
        <w:rPr>
          <w:rFonts w:ascii="仿宋" w:hAnsi="仿宋" w:eastAsia="仿宋" w:cs="仿宋"/>
          <w:spacing w:val="-15"/>
          <w:sz w:val="24"/>
          <w:szCs w:val="24"/>
          <w:lang w:eastAsia="zh-CN"/>
        </w:rPr>
        <w:br w:type="page"/>
      </w:r>
    </w:p>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bookmarkStart w:id="13" w:name="bookmark14"/>
      <w:bookmarkEnd w:id="13"/>
      <w:bookmarkStart w:id="14" w:name="bookmark15"/>
      <w:bookmarkEnd w:id="14"/>
      <w:r>
        <w:rPr>
          <w:rFonts w:hint="eastAsia" w:ascii="仿宋" w:hAnsi="仿宋" w:eastAsia="仿宋" w:cs="Times New Roman"/>
          <w:b/>
          <w:bCs/>
          <w:snapToGrid/>
          <w:color w:val="auto"/>
          <w:spacing w:val="-6"/>
          <w:kern w:val="2"/>
          <w:sz w:val="32"/>
          <w:szCs w:val="32"/>
          <w:lang w:eastAsia="zh-CN"/>
        </w:rPr>
        <w:t>3.竞赛细则</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3.1竞赛时间安排</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本次比赛时间预计2天，无人机装调检修模块时间60分钟，每组10人；无人机功能验证模块时长10分钟，每组1人。</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15" w:name="bookmark17"/>
      <w:bookmarkEnd w:id="15"/>
      <w:bookmarkStart w:id="16" w:name="bookmark16"/>
      <w:bookmarkEnd w:id="16"/>
      <w:r>
        <w:rPr>
          <w:rFonts w:hint="eastAsia" w:ascii="仿宋" w:hAnsi="仿宋" w:eastAsia="仿宋" w:cs="Times New Roman"/>
          <w:b/>
          <w:bCs/>
          <w:snapToGrid/>
          <w:color w:val="auto"/>
          <w:spacing w:val="-6"/>
          <w:kern w:val="2"/>
          <w:sz w:val="28"/>
          <w:szCs w:val="28"/>
          <w:lang w:eastAsia="zh-CN"/>
        </w:rPr>
        <w:t>3.2裁判员分组和职责</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本次竞赛设立裁判组，由1名裁判长、若干名裁判员组成。</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r>
        <w:rPr>
          <w:rFonts w:hint="eastAsia" w:ascii="仿宋" w:hAnsi="仿宋" w:eastAsia="仿宋" w:cs="Times New Roman"/>
          <w:b/>
          <w:bCs/>
          <w:snapToGrid/>
          <w:color w:val="auto"/>
          <w:spacing w:val="-6"/>
          <w:kern w:val="2"/>
          <w:sz w:val="24"/>
          <w:szCs w:val="24"/>
          <w:lang w:eastAsia="zh-CN"/>
        </w:rPr>
        <w:t>3.2.1裁判长</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裁判长按照本项目技术文件，对裁判员进行培训和工作分工，带领裁判员对本项目比赛设备设施和现场布置情况进行检验；组织选手进行安全培训并熟悉赛场及设备，保障所有选手在比赛前掌握必备的安全知识和安全操作规范；比赛期间组织裁判员执裁，并按照相关要求和程序，处理项目内出现的问题；组织统计、汇总并及时录入大赛成绩等工作；赛后组织开展技术点评。裁判长应公平公正组织执裁工作，不参与评分。</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17" w:name="bookmark19"/>
      <w:bookmarkEnd w:id="17"/>
      <w:bookmarkStart w:id="18" w:name="bookmark18"/>
      <w:bookmarkEnd w:id="18"/>
      <w:r>
        <w:rPr>
          <w:rFonts w:hint="eastAsia" w:ascii="仿宋" w:hAnsi="仿宋" w:eastAsia="仿宋" w:cs="Times New Roman"/>
          <w:b/>
          <w:bCs/>
          <w:snapToGrid/>
          <w:color w:val="auto"/>
          <w:spacing w:val="-6"/>
          <w:kern w:val="2"/>
          <w:sz w:val="24"/>
          <w:szCs w:val="24"/>
          <w:lang w:eastAsia="zh-CN"/>
        </w:rPr>
        <w:t>3.2.2裁判员</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裁判员应服从本项目裁判长的工作安排，诚实、客观和公正执裁。</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根据裁判员的相关工作经验以及赛前培训的情况，裁判员分成若干个小组：加密组：负责选手的检录、核实证件身份并对选手所提交的作品进行加密和解密工作。</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监考组：负责竞赛现场监考工作和安全巡查，做好维护赛场纪律；记录赛场情况，做好监考记录；纠正选手违规行为，并对情节严重者及时向裁判长报告做好记录并给出处罚结果；核查实际操作竞赛使用材料、设备；记录每位选手的实际工作时间。</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评判组：负责竞赛结果的评判、成绩复核和汇总工作。</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时间记录组：负责记录每位选手的实际工作时间。</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19" w:name="bookmark20"/>
      <w:bookmarkEnd w:id="19"/>
      <w:r>
        <w:rPr>
          <w:rFonts w:hint="eastAsia" w:ascii="仿宋" w:hAnsi="仿宋" w:eastAsia="仿宋" w:cs="Times New Roman"/>
          <w:b/>
          <w:bCs/>
          <w:snapToGrid/>
          <w:color w:val="auto"/>
          <w:spacing w:val="-6"/>
          <w:kern w:val="2"/>
          <w:sz w:val="28"/>
          <w:szCs w:val="28"/>
          <w:lang w:eastAsia="zh-CN"/>
        </w:rPr>
        <w:t>3.3竞赛实施细则</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根据项目需要，裁判长与承办单位于赛前2-3天对场地设备设施等准备工作进行最终确认；裁判长与裁判员于赛前1至2天进行集中培训、技术对接和设备设施、耗材确认。</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20" w:name="bookmark21"/>
      <w:bookmarkEnd w:id="20"/>
      <w:r>
        <w:rPr>
          <w:rFonts w:hint="eastAsia" w:ascii="仿宋" w:hAnsi="仿宋" w:eastAsia="仿宋" w:cs="Times New Roman"/>
          <w:b/>
          <w:bCs/>
          <w:snapToGrid/>
          <w:color w:val="auto"/>
          <w:spacing w:val="-6"/>
          <w:kern w:val="2"/>
          <w:sz w:val="24"/>
          <w:szCs w:val="24"/>
          <w:lang w:eastAsia="zh-CN"/>
        </w:rPr>
        <w:t>3.3.1赛前准备</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（1）参赛选手报到时需领取参赛证卡，报到后熟悉场地。</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（2）选手的出场顺序抽签决定。</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（3）赛前30分钟，到指定检录口进行检录，由检录人员核实编号，身份信息，开赛后迟到15分钟的选手视为自动放弃参赛。</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（4）检录完毕，每位选手按照选手抽签工位号到指定位置。所有通讯、照相、摄像、磁盘等工具一律不得带入比赛现场。</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21" w:name="bookmark22"/>
      <w:bookmarkEnd w:id="21"/>
      <w:r>
        <w:rPr>
          <w:rFonts w:hint="eastAsia" w:ascii="仿宋" w:hAnsi="仿宋" w:eastAsia="仿宋" w:cs="Times New Roman"/>
          <w:b/>
          <w:bCs/>
          <w:snapToGrid/>
          <w:color w:val="auto"/>
          <w:spacing w:val="-6"/>
          <w:kern w:val="2"/>
          <w:sz w:val="24"/>
          <w:szCs w:val="24"/>
          <w:lang w:eastAsia="zh-CN"/>
        </w:rPr>
        <w:t>3.3.2竞赛实施</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（1）在竞赛过程中，选手应遵守安全操作规程，接受裁判员的监督和警示，确保参赛选手人身安全及设备安全。</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（2）竞赛过程中严禁交头接耳，也不能相互借用工具、仪器仪表。各参赛选手间不能走动、交谈。</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（3）由裁判长统一告知选手比赛规则、时间和流程后，裁判长宣布比赛正式开始并计时。比赛过程中，选手若需休息、饮水或去洗手间，一律计算在操作时间内。</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（4）选手进入赛场后，不得擅自离开赛场，因病或其他原因离开赛场或终止比赛，应向裁判示意，须经赛场裁判长同意，并在赛场记录表上签字确认后，方可离开赛场并在赛场工作人员指引下到达指定地点。</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因参赛选手个人误操作造成人身安全事故或设备故障时，裁判长有权中止选手竞赛。如非参赛选手个人因素出现的设备或工具故障而无法继续竞赛时，参赛选手可提出更换设备或工具的要求，裁判长同意并更换后，参赛选手可继续参加竞赛，并给参赛选手补足所耽误的竞赛时间。选手不需自带设备和工具。</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（6）参赛选手如提前结束竞赛，应举手向裁判员报告，竞赛结束时间由裁判员进行记录。参赛选手结束竞赛后不得再进行任何操作，离场后也不得再进入赛场。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（7）裁判长在竞赛结束前10分钟进行竞赛剩余时间提醒。</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（8）裁判长发布竞赛结束指令后，未完成任务的参赛选手应立即停止操作，不得以任何理由拖延竞赛时间，并按要求清理赛位。</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（9）选手须按照程序提交比赛结果(任务书、报告)，配合裁判做好赛场情况记录，并签字确认，裁判提出签名要求时，不得无故拒绝。</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22" w:name="bookmark23"/>
      <w:bookmarkEnd w:id="22"/>
      <w:r>
        <w:rPr>
          <w:rFonts w:hint="eastAsia" w:ascii="仿宋" w:hAnsi="仿宋" w:eastAsia="仿宋" w:cs="Times New Roman"/>
          <w:b/>
          <w:bCs/>
          <w:snapToGrid/>
          <w:color w:val="auto"/>
          <w:spacing w:val="-6"/>
          <w:kern w:val="2"/>
          <w:sz w:val="24"/>
          <w:szCs w:val="24"/>
          <w:lang w:eastAsia="zh-CN"/>
        </w:rPr>
        <w:t>3.3.3技术违规处理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（1）不得携带其他未经组委会认可的设备、工具、机具、材料等参赛，不听劝告的选手取消比赛资格。</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（2）竞赛过程中，选手不得接受场外送进的材料、加工过的半成品等。</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（3）选手不得损坏、拆卸、改装赛场提供的设备、工具和工作台等设施。</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（4）选手不得在任何竞赛区域、位置、赛件上作任何涉嫌作弊的标记。如比赛开始前发现有明显痕迹，可上报裁判员进行处理，严重者可按作弊处理。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（5）在完成竞赛任务的过程中，因操作不当导致事故，扣10-20分，情况严重者取消比赛资格。</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（6）因违规操作损坏赛场提供的设备、污染赛场环境等不符合职业规范的行为，视情节扣5—10分。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（7）扰乱赛场秩序，干扰裁判员工作，视情节严重程度扣5—10分，情况严重者取消比赛资格。</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23" w:name="bookmark24"/>
      <w:bookmarkEnd w:id="23"/>
      <w:r>
        <w:rPr>
          <w:rFonts w:hint="eastAsia" w:ascii="仿宋" w:hAnsi="仿宋" w:eastAsia="仿宋" w:cs="Times New Roman"/>
          <w:b/>
          <w:bCs/>
          <w:snapToGrid/>
          <w:color w:val="auto"/>
          <w:spacing w:val="-6"/>
          <w:kern w:val="2"/>
          <w:sz w:val="24"/>
          <w:szCs w:val="24"/>
          <w:lang w:eastAsia="zh-CN"/>
        </w:rPr>
        <w:t>3.3.4问题或争议处理</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参赛选手、裁判员发现竞赛过程中存在问题或争议，应向裁判长反映。裁判长依据相关规定处理或组织比赛现场裁判员研究解决。处理意见需比赛现场全体裁判员表决的，须获全体裁判员半数以上通过。最终处理意见应及时告知意见反映人，并填写《问题或争议处理记录表》。</w:t>
      </w:r>
    </w:p>
    <w:p>
      <w:pPr>
        <w:kinsoku/>
        <w:autoSpaceDE/>
        <w:autoSpaceDN/>
        <w:adjustRightInd/>
        <w:snapToGrid/>
        <w:textAlignment w:val="auto"/>
        <w:rPr>
          <w:rFonts w:ascii="仿宋" w:hAnsi="仿宋" w:eastAsia="仿宋" w:cs="Times New Roman"/>
          <w:b/>
          <w:bCs/>
          <w:snapToGrid/>
          <w:color w:val="auto"/>
          <w:spacing w:val="-6"/>
          <w:kern w:val="2"/>
          <w:sz w:val="24"/>
          <w:szCs w:val="24"/>
          <w:lang w:eastAsia="zh-CN"/>
        </w:rPr>
      </w:pPr>
      <w:bookmarkStart w:id="24" w:name="bookmark25"/>
      <w:bookmarkEnd w:id="24"/>
      <w:r>
        <w:rPr>
          <w:rFonts w:ascii="仿宋" w:hAnsi="仿宋" w:eastAsia="仿宋" w:cs="Times New Roman"/>
          <w:b/>
          <w:bCs/>
          <w:snapToGrid/>
          <w:color w:val="auto"/>
          <w:spacing w:val="-6"/>
          <w:kern w:val="2"/>
          <w:sz w:val="24"/>
          <w:szCs w:val="24"/>
          <w:lang w:eastAsia="zh-CN"/>
        </w:rPr>
        <w:br w:type="page"/>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r>
        <w:rPr>
          <w:rFonts w:hint="eastAsia" w:ascii="仿宋" w:hAnsi="仿宋" w:eastAsia="仿宋" w:cs="Times New Roman"/>
          <w:b/>
          <w:bCs/>
          <w:snapToGrid/>
          <w:color w:val="auto"/>
          <w:spacing w:val="-6"/>
          <w:kern w:val="2"/>
          <w:sz w:val="24"/>
          <w:szCs w:val="24"/>
          <w:lang w:eastAsia="zh-CN"/>
        </w:rPr>
        <w:t>3.3.5项目特别规定（赛事纪律）</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（1）参赛选手应服从现场指挥，在规定区域内活动，不得擅自离开；</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（2）比赛过程中参赛选手未经允许不得进入赛场区域，不准操作设备；</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（3）参赛选手不得将承办单位提供的工具、材料等物品带出赛场；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（4）裁判、选手、场内技术工作人员在比赛期间不得使用手机、照相机、录像机等设备，裁判长允许携带使用数码相机；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（5）不得携带、使用自带的参考资料和任何存储设备；</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（6）参赛选手和裁判员发现竞赛过程中存在争议，应向裁判长反映；</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（7）非参赛选手不得出现在现时竞赛现场；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（8）参赛选手、领队对比赛过程和结果有异议时，可根据有关规定向裁判长反映。对于违反赛场纪律、扰乱赛场秩序者将视其情节予以处理，情节严重者直接取消参赛资格；</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9）竞赛过程中，因参赛选手个人原因导致竞赛中断，中断的时间计入参赛选手竞赛时间，不予补偿；非因参赛选手个人原因造成的竞赛中断，中断时间不计入参赛选手竞赛时间，并予补足。竞赛中断的原因由裁判长会同当值裁判员作出裁判，并尽快告知参赛选手、参赛队、裁判员；</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（10）赛场内的参赛选手禁止和裁判员任何交流，选手在比赛期间和本赛区裁判任何交流将作为违规行为。</w:t>
      </w:r>
    </w:p>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bookmarkStart w:id="25" w:name="bookmark27"/>
      <w:bookmarkEnd w:id="25"/>
      <w:bookmarkStart w:id="26" w:name="bookmark26"/>
      <w:bookmarkEnd w:id="26"/>
      <w:r>
        <w:rPr>
          <w:rFonts w:hint="eastAsia" w:ascii="仿宋" w:hAnsi="仿宋" w:eastAsia="仿宋" w:cs="Times New Roman"/>
          <w:b/>
          <w:bCs/>
          <w:snapToGrid/>
          <w:color w:val="auto"/>
          <w:spacing w:val="-6"/>
          <w:kern w:val="2"/>
          <w:sz w:val="32"/>
          <w:szCs w:val="32"/>
          <w:lang w:eastAsia="zh-CN"/>
        </w:rPr>
        <w:t>4.竞赛场地、设施设备等安排</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4.1赛场规格要求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竞赛各区域设置合理，符合安全、健康和环保要求。本项目环境温度不高于22℃,各个工位配置摄像设备，全场设置全视角监控系统，保证竞赛工位及工作区域全覆盖。</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（1）主要划分为选手比赛区、裁判工作区、物料区等功能区。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（2）比赛区域划分为无人机装调检修、无人机功能验证区。</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（3）选手候赛区为每个选手提供一个储物袋，可存放小件个人比赛物品。</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（4）赛场的比赛区域均有灭火器材，保证赛场的防火安全。</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（5）地面贴警戒隔离线，周围设置警戒线，按规定预留赛场安全疏散通道。</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27" w:name="bookmark28"/>
      <w:bookmarkEnd w:id="27"/>
      <w:bookmarkStart w:id="28" w:name="bookmark29"/>
      <w:bookmarkEnd w:id="28"/>
      <w:r>
        <w:rPr>
          <w:rFonts w:hint="eastAsia" w:ascii="仿宋" w:hAnsi="仿宋" w:eastAsia="仿宋" w:cs="Times New Roman"/>
          <w:b/>
          <w:bCs/>
          <w:snapToGrid/>
          <w:color w:val="auto"/>
          <w:spacing w:val="-6"/>
          <w:kern w:val="2"/>
          <w:sz w:val="28"/>
          <w:szCs w:val="28"/>
          <w:lang w:eastAsia="zh-CN"/>
        </w:rPr>
        <w:t>4.2场地布局要求</w:t>
      </w:r>
    </w:p>
    <w:p>
      <w:pPr>
        <w:widowControl w:val="0"/>
        <w:kinsoku/>
        <w:autoSpaceDE/>
        <w:autoSpaceDN/>
        <w:snapToGrid/>
        <w:spacing w:line="400" w:lineRule="exact"/>
        <w:ind w:firstLine="420" w:firstLineChars="200"/>
        <w:jc w:val="both"/>
        <w:textAlignment w:val="auto"/>
        <w:outlineLvl w:val="1"/>
        <w:rPr>
          <w:rFonts w:ascii="仿宋" w:hAnsi="仿宋" w:eastAsia="仿宋" w:cs="仿宋"/>
          <w:spacing w:val="-15"/>
          <w:sz w:val="24"/>
          <w:szCs w:val="24"/>
          <w:lang w:eastAsia="zh-CN"/>
        </w:rPr>
      </w:pPr>
      <w:r>
        <w:rPr>
          <w:rFonts w:hint="eastAsia" w:ascii="仿宋" w:hAnsi="仿宋" w:eastAsia="仿宋" w:cs="仿宋"/>
          <w:spacing w:val="-15"/>
          <w:sz w:val="24"/>
          <w:szCs w:val="24"/>
          <w:lang w:val="en-US" w:eastAsia="zh-CN"/>
        </w:rPr>
        <w:t>4.2.1</w:t>
      </w:r>
      <w:r>
        <w:rPr>
          <w:rFonts w:hint="eastAsia" w:ascii="仿宋" w:hAnsi="仿宋" w:eastAsia="仿宋" w:cs="仿宋"/>
          <w:spacing w:val="-15"/>
          <w:sz w:val="24"/>
          <w:szCs w:val="24"/>
          <w:lang w:eastAsia="zh-CN"/>
        </w:rPr>
        <w:t>无人机装调检修场地</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本项目无人机装调检修场地长度约24m，宽度约10m，项目预计设立10个工位（备2），每个工位为1.8m（长）*1m（宽）X0.85m（高），场地总面积为室内封闭约240㎡。</w:t>
      </w:r>
    </w:p>
    <w:p>
      <w:pPr>
        <w:kinsoku/>
        <w:autoSpaceDE/>
        <w:autoSpaceDN/>
        <w:adjustRightInd/>
        <w:snapToGrid/>
        <w:textAlignment w:val="auto"/>
        <w:rPr>
          <w:rFonts w:ascii="仿宋" w:hAnsi="仿宋" w:eastAsia="仿宋" w:cs="仿宋"/>
          <w:spacing w:val="-15"/>
          <w:sz w:val="24"/>
          <w:szCs w:val="24"/>
          <w:lang w:eastAsia="zh-CN"/>
        </w:rPr>
      </w:pPr>
      <w:r>
        <w:rPr>
          <w:rFonts w:ascii="仿宋" w:hAnsi="仿宋" w:eastAsia="仿宋" w:cs="仿宋"/>
          <w:spacing w:val="-15"/>
          <w:sz w:val="24"/>
          <w:szCs w:val="24"/>
          <w:lang w:eastAsia="zh-CN"/>
        </w:rPr>
        <w:br w:type="page"/>
      </w:r>
    </w:p>
    <w:tbl>
      <w:tblPr>
        <w:tblStyle w:val="10"/>
        <w:tblW w:w="7938" w:type="dxa"/>
        <w:tblInd w:w="4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3"/>
        <w:gridCol w:w="4989"/>
        <w:gridCol w:w="1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vAlign w:val="center"/>
          </w:tcPr>
          <w:p>
            <w:pPr>
              <w:pStyle w:val="11"/>
              <w:kinsoku/>
              <w:jc w:val="center"/>
              <w:rPr>
                <w:rFonts w:ascii="仿宋" w:hAnsi="仿宋" w:eastAsia="仿宋" w:cs="仿宋"/>
                <w:spacing w:val="-6"/>
                <w:position w:val="13"/>
                <w:sz w:val="22"/>
                <w:szCs w:val="22"/>
              </w:rPr>
            </w:pPr>
            <w:r>
              <w:rPr>
                <w:rFonts w:hint="eastAsia" w:ascii="仿宋" w:hAnsi="仿宋" w:eastAsia="仿宋" w:cs="仿宋"/>
                <w:spacing w:val="-6"/>
                <w:position w:val="13"/>
                <w:sz w:val="22"/>
                <w:szCs w:val="22"/>
                <w:lang w:eastAsia="zh-CN"/>
              </w:rPr>
              <w:t>物料区域</w:t>
            </w:r>
          </w:p>
        </w:tc>
        <w:tc>
          <w:tcPr>
            <w:tcW w:w="4989" w:type="dxa"/>
            <w:tcBorders>
              <w:bottom w:val="nil"/>
            </w:tcBorders>
            <w:vAlign w:val="center"/>
          </w:tcPr>
          <w:p>
            <w:pPr>
              <w:pStyle w:val="11"/>
              <w:kinsoku/>
              <w:jc w:val="center"/>
              <w:rPr>
                <w:rFonts w:ascii="仿宋" w:hAnsi="仿宋" w:eastAsia="仿宋" w:cs="仿宋"/>
                <w:spacing w:val="-6"/>
                <w:position w:val="13"/>
                <w:sz w:val="22"/>
                <w:szCs w:val="22"/>
                <w:lang w:eastAsia="zh-CN"/>
              </w:rPr>
            </w:pPr>
            <w:r>
              <w:rPr>
                <w:rFonts w:hint="eastAsia" w:ascii="仿宋" w:hAnsi="仿宋" w:eastAsia="仿宋" w:cs="仿宋"/>
                <w:spacing w:val="-6"/>
                <w:position w:val="13"/>
                <w:sz w:val="22"/>
                <w:szCs w:val="22"/>
                <w:lang w:eastAsia="zh-CN"/>
              </w:rPr>
              <w:t>裁判工作区</w:t>
            </w:r>
          </w:p>
        </w:tc>
        <w:tc>
          <w:tcPr>
            <w:tcW w:w="1276" w:type="dxa"/>
          </w:tcPr>
          <w:p>
            <w:pPr>
              <w:pStyle w:val="11"/>
              <w:kinsoku/>
              <w:ind w:left="449"/>
              <w:rPr>
                <w:rFonts w:ascii="仿宋" w:hAnsi="仿宋" w:eastAsia="仿宋" w:cs="仿宋"/>
                <w:spacing w:val="-6"/>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lang w:eastAsia="zh-CN"/>
              </w:rPr>
              <w:t>备用</w:t>
            </w: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restart"/>
            <w:tcBorders>
              <w:bottom w:val="nil"/>
            </w:tcBorders>
          </w:tcPr>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pacing w:val="-6"/>
                <w:position w:val="13"/>
                <w:sz w:val="22"/>
                <w:szCs w:val="22"/>
                <w:lang w:eastAsia="zh-CN"/>
              </w:rPr>
            </w:pPr>
          </w:p>
          <w:p>
            <w:pPr>
              <w:pStyle w:val="11"/>
              <w:kinsoku/>
              <w:jc w:val="center"/>
              <w:rPr>
                <w:rFonts w:ascii="仿宋" w:hAnsi="仿宋" w:eastAsia="仿宋" w:cs="仿宋"/>
                <w:sz w:val="21"/>
              </w:rPr>
            </w:pPr>
            <w:r>
              <w:rPr>
                <w:rFonts w:hint="eastAsia" w:ascii="仿宋" w:hAnsi="仿宋" w:eastAsia="仿宋" w:cs="仿宋"/>
                <w:spacing w:val="-6"/>
                <w:position w:val="13"/>
                <w:sz w:val="22"/>
                <w:szCs w:val="22"/>
                <w:lang w:eastAsia="zh-CN"/>
              </w:rPr>
              <w:t>选手比赛区</w:t>
            </w: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lang w:eastAsia="zh-CN"/>
              </w:rPr>
              <w:t>备用</w:t>
            </w: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continue"/>
            <w:tcBorders>
              <w:top w:val="nil"/>
              <w:bottom w:val="nil"/>
            </w:tcBorders>
          </w:tcPr>
          <w:p>
            <w:pPr>
              <w:kinsoku/>
              <w:jc w:val="center"/>
              <w:rPr>
                <w:rFonts w:ascii="仿宋" w:hAnsi="仿宋" w:eastAsia="仿宋" w:cs="仿宋"/>
              </w:rPr>
            </w:pP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continue"/>
            <w:tcBorders>
              <w:top w:val="nil"/>
              <w:bottom w:val="nil"/>
            </w:tcBorders>
          </w:tcPr>
          <w:p>
            <w:pPr>
              <w:kinsoku/>
              <w:jc w:val="center"/>
              <w:rPr>
                <w:rFonts w:ascii="仿宋" w:hAnsi="仿宋" w:eastAsia="仿宋" w:cs="仿宋"/>
              </w:rPr>
            </w:pP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continue"/>
            <w:tcBorders>
              <w:top w:val="nil"/>
              <w:bottom w:val="nil"/>
            </w:tcBorders>
          </w:tcPr>
          <w:p>
            <w:pPr>
              <w:kinsoku/>
              <w:jc w:val="center"/>
              <w:rPr>
                <w:rFonts w:ascii="仿宋" w:hAnsi="仿宋" w:eastAsia="仿宋" w:cs="仿宋"/>
              </w:rPr>
            </w:pP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continue"/>
            <w:tcBorders>
              <w:top w:val="nil"/>
              <w:bottom w:val="nil"/>
            </w:tcBorders>
          </w:tcPr>
          <w:p>
            <w:pPr>
              <w:kinsoku/>
              <w:jc w:val="center"/>
              <w:rPr>
                <w:rFonts w:ascii="仿宋" w:hAnsi="仿宋" w:eastAsia="仿宋" w:cs="仿宋"/>
              </w:rPr>
            </w:pP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0" w:hRule="exact"/>
        </w:trPr>
        <w:tc>
          <w:tcPr>
            <w:tcW w:w="1673"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c>
          <w:tcPr>
            <w:tcW w:w="4989" w:type="dxa"/>
            <w:vMerge w:val="continue"/>
            <w:tcBorders>
              <w:top w:val="nil"/>
              <w:bottom w:val="nil"/>
            </w:tcBorders>
          </w:tcPr>
          <w:p>
            <w:pPr>
              <w:kinsoku/>
              <w:jc w:val="center"/>
              <w:rPr>
                <w:rFonts w:ascii="仿宋" w:hAnsi="仿宋" w:eastAsia="仿宋" w:cs="仿宋"/>
              </w:rPr>
            </w:pPr>
          </w:p>
        </w:tc>
        <w:tc>
          <w:tcPr>
            <w:tcW w:w="1276" w:type="dxa"/>
            <w:shd w:val="clear" w:color="auto" w:fill="auto"/>
            <w:vAlign w:val="center"/>
          </w:tcPr>
          <w:p>
            <w:pPr>
              <w:pStyle w:val="11"/>
              <w:kinsoku/>
              <w:jc w:val="center"/>
              <w:rPr>
                <w:rFonts w:ascii="仿宋" w:hAnsi="仿宋" w:eastAsia="仿宋" w:cs="仿宋"/>
                <w:sz w:val="22"/>
                <w:szCs w:val="22"/>
              </w:rPr>
            </w:pPr>
            <w:r>
              <w:rPr>
                <w:rFonts w:hint="eastAsia" w:ascii="仿宋" w:hAnsi="仿宋" w:eastAsia="仿宋" w:cs="仿宋"/>
                <w:spacing w:val="-6"/>
                <w:position w:val="13"/>
                <w:sz w:val="22"/>
                <w:szCs w:val="22"/>
              </w:rPr>
              <w:t>工位</w:t>
            </w:r>
          </w:p>
          <w:p>
            <w:pPr>
              <w:pStyle w:val="11"/>
              <w:kinsoku/>
              <w:jc w:val="center"/>
              <w:rPr>
                <w:rFonts w:ascii="仿宋" w:hAnsi="仿宋" w:eastAsia="仿宋" w:cs="仿宋"/>
                <w:sz w:val="22"/>
                <w:szCs w:val="22"/>
                <w:lang w:eastAsia="zh-CN"/>
              </w:rPr>
            </w:pPr>
            <w:r>
              <w:rPr>
                <w:rFonts w:hint="eastAsia" w:ascii="仿宋" w:hAnsi="仿宋" w:eastAsia="仿宋" w:cs="仿宋"/>
                <w:spacing w:val="-6"/>
                <w:position w:val="13"/>
                <w:sz w:val="22"/>
                <w:szCs w:val="22"/>
                <w:lang w:eastAsia="zh-CN"/>
              </w:rPr>
              <w:t>1m*1.8m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2" w:hRule="atLeast"/>
        </w:trPr>
        <w:tc>
          <w:tcPr>
            <w:tcW w:w="6662" w:type="dxa"/>
            <w:gridSpan w:val="2"/>
            <w:tcBorders>
              <w:top w:val="nil"/>
            </w:tcBorders>
            <w:shd w:val="clear" w:color="auto" w:fill="auto"/>
            <w:vAlign w:val="center"/>
          </w:tcPr>
          <w:p>
            <w:pPr>
              <w:pStyle w:val="11"/>
              <w:kinsoku/>
              <w:jc w:val="center"/>
              <w:rPr>
                <w:rFonts w:ascii="仿宋" w:hAnsi="仿宋" w:eastAsia="仿宋" w:cs="仿宋"/>
                <w:sz w:val="22"/>
                <w:szCs w:val="22"/>
                <w:lang w:eastAsia="zh-CN"/>
              </w:rPr>
            </w:pPr>
          </w:p>
        </w:tc>
        <w:tc>
          <w:tcPr>
            <w:tcW w:w="1276" w:type="dxa"/>
          </w:tcPr>
          <w:p>
            <w:pPr>
              <w:pStyle w:val="11"/>
              <w:kinsoku/>
              <w:jc w:val="center"/>
              <w:rPr>
                <w:rFonts w:ascii="仿宋" w:hAnsi="仿宋" w:eastAsia="仿宋" w:cs="仿宋"/>
              </w:rPr>
            </w:pPr>
            <w:r>
              <w:rPr>
                <w:rFonts w:hint="eastAsia" w:ascii="仿宋" w:hAnsi="仿宋" w:eastAsia="仿宋" w:cs="仿宋"/>
                <w:spacing w:val="-5"/>
              </w:rPr>
              <w:t>入口</w:t>
            </w:r>
          </w:p>
        </w:tc>
      </w:tr>
    </w:tbl>
    <w:p>
      <w:pPr>
        <w:pStyle w:val="3"/>
        <w:kinsoku/>
        <w:jc w:val="center"/>
        <w:rPr>
          <w:rFonts w:ascii="仿宋" w:hAnsi="仿宋" w:eastAsia="仿宋" w:cs="仿宋"/>
        </w:rPr>
      </w:pPr>
    </w:p>
    <w:p>
      <w:pPr>
        <w:kinsoku/>
        <w:spacing w:before="91" w:line="221" w:lineRule="auto"/>
        <w:ind w:left="540"/>
        <w:outlineLvl w:val="2"/>
        <w:rPr>
          <w:rFonts w:ascii="仿宋" w:hAnsi="仿宋" w:eastAsia="仿宋" w:cs="仿宋"/>
          <w:sz w:val="24"/>
          <w:szCs w:val="24"/>
        </w:rPr>
      </w:pPr>
      <w:bookmarkStart w:id="29" w:name="bookmark30"/>
      <w:bookmarkEnd w:id="29"/>
      <w:r>
        <w:rPr>
          <w:rFonts w:hint="eastAsia" w:ascii="仿宋" w:hAnsi="仿宋" w:eastAsia="仿宋" w:cs="仿宋"/>
          <w:spacing w:val="-12"/>
          <w:sz w:val="24"/>
          <w:szCs w:val="24"/>
          <w:lang w:val="en-US" w:eastAsia="zh-CN"/>
        </w:rPr>
        <w:t>4.2.2</w:t>
      </w:r>
      <w:r>
        <w:rPr>
          <w:rFonts w:hint="eastAsia" w:ascii="仿宋" w:hAnsi="仿宋" w:eastAsia="仿宋" w:cs="仿宋"/>
          <w:spacing w:val="-11"/>
          <w:sz w:val="24"/>
          <w:szCs w:val="24"/>
        </w:rPr>
        <w:t>无人机功能验证</w:t>
      </w:r>
    </w:p>
    <w:p>
      <w:pPr>
        <w:kinsoku/>
        <w:spacing w:line="400" w:lineRule="exact"/>
        <w:ind w:firstLine="420" w:firstLineChars="200"/>
        <w:rPr>
          <w:rFonts w:hint="default" w:ascii="仿宋" w:hAnsi="仿宋" w:eastAsia="仿宋" w:cs="仿宋"/>
          <w:spacing w:val="-15"/>
          <w:sz w:val="24"/>
          <w:szCs w:val="24"/>
          <w:lang w:val="en-US" w:eastAsia="zh-CN"/>
        </w:rPr>
      </w:pPr>
      <w:r>
        <w:rPr>
          <w:rFonts w:hint="eastAsia" w:ascii="仿宋" w:hAnsi="仿宋" w:eastAsia="仿宋" w:cs="仿宋"/>
          <w:spacing w:val="-15"/>
          <w:sz w:val="24"/>
          <w:szCs w:val="24"/>
          <w:lang w:eastAsia="zh-CN"/>
        </w:rPr>
        <w:t>本项目设无人机功能验证场地，长度约</w:t>
      </w:r>
      <w:r>
        <w:rPr>
          <w:rFonts w:hint="eastAsia" w:ascii="仿宋" w:hAnsi="仿宋" w:eastAsia="仿宋" w:cs="仿宋"/>
          <w:spacing w:val="-15"/>
          <w:sz w:val="24"/>
          <w:szCs w:val="24"/>
          <w:lang w:val="en-US" w:eastAsia="zh-CN"/>
        </w:rPr>
        <w:t>4</w:t>
      </w:r>
      <w:r>
        <w:rPr>
          <w:rFonts w:hint="eastAsia" w:ascii="仿宋" w:hAnsi="仿宋" w:eastAsia="仿宋" w:cs="仿宋"/>
          <w:spacing w:val="-15"/>
          <w:sz w:val="24"/>
          <w:szCs w:val="24"/>
          <w:lang w:eastAsia="zh-CN"/>
        </w:rPr>
        <w:t>m，宽度约</w:t>
      </w:r>
      <w:r>
        <w:rPr>
          <w:rFonts w:hint="eastAsia" w:ascii="仿宋" w:hAnsi="仿宋" w:eastAsia="仿宋" w:cs="仿宋"/>
          <w:spacing w:val="-15"/>
          <w:sz w:val="24"/>
          <w:szCs w:val="24"/>
          <w:lang w:val="en-US" w:eastAsia="zh-CN"/>
        </w:rPr>
        <w:t>3</w:t>
      </w:r>
      <w:r>
        <w:rPr>
          <w:rFonts w:hint="eastAsia" w:ascii="仿宋" w:hAnsi="仿宋" w:eastAsia="仿宋" w:cs="仿宋"/>
          <w:spacing w:val="-15"/>
          <w:sz w:val="24"/>
          <w:szCs w:val="24"/>
          <w:lang w:eastAsia="zh-CN"/>
        </w:rPr>
        <w:t>m，</w:t>
      </w:r>
      <w:r>
        <w:rPr>
          <w:rFonts w:hint="eastAsia" w:ascii="仿宋" w:hAnsi="仿宋" w:eastAsia="仿宋" w:cs="仿宋"/>
          <w:spacing w:val="-15"/>
          <w:sz w:val="24"/>
          <w:szCs w:val="24"/>
          <w:lang w:val="en-US" w:eastAsia="zh-CN"/>
        </w:rPr>
        <w:t>高2.5m,</w:t>
      </w:r>
      <w:r>
        <w:rPr>
          <w:rFonts w:hint="eastAsia" w:ascii="仿宋" w:hAnsi="仿宋" w:eastAsia="仿宋" w:cs="仿宋"/>
          <w:spacing w:val="-15"/>
          <w:sz w:val="24"/>
          <w:szCs w:val="24"/>
          <w:lang w:eastAsia="zh-CN"/>
        </w:rPr>
        <w:t>设置试飞防护网，试飞验证区内设置一个起落平台，起落平台为同心圆，直径分别是0.5米、1米。</w:t>
      </w:r>
      <w:r>
        <w:rPr>
          <w:rFonts w:hint="eastAsia" w:ascii="仿宋" w:hAnsi="仿宋" w:eastAsia="仿宋" w:cs="仿宋"/>
          <w:spacing w:val="-15"/>
          <w:sz w:val="24"/>
          <w:szCs w:val="24"/>
          <w:lang w:val="en-US" w:eastAsia="zh-CN"/>
        </w:rPr>
        <w:t>警戒线到同心圆的位置设置为1m，选手位置到警戒线的位置为1m。</w:t>
      </w:r>
    </w:p>
    <w:tbl>
      <w:tblPr>
        <w:tblStyle w:val="10"/>
        <w:tblW w:w="6490" w:type="dxa"/>
        <w:tblInd w:w="1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84" w:hRule="atLeast"/>
        </w:trPr>
        <w:tc>
          <w:tcPr>
            <w:tcW w:w="6490" w:type="dxa"/>
            <w:tcBorders>
              <w:bottom w:val="dashed" w:color="000000" w:sz="2" w:space="0"/>
            </w:tcBorders>
          </w:tcPr>
          <w:p>
            <w:pPr>
              <w:kinsoku/>
              <w:spacing w:line="277" w:lineRule="auto"/>
              <w:rPr>
                <w:rFonts w:ascii="仿宋" w:hAnsi="仿宋" w:eastAsia="仿宋" w:cs="仿宋"/>
                <w:lang w:eastAsia="zh-CN"/>
              </w:rPr>
            </w:pPr>
          </w:p>
          <w:p>
            <w:pPr>
              <w:kinsoku/>
              <w:spacing w:line="277" w:lineRule="auto"/>
              <w:rPr>
                <w:rFonts w:ascii="仿宋" w:hAnsi="仿宋" w:eastAsia="仿宋" w:cs="仿宋"/>
                <w:lang w:eastAsia="zh-CN"/>
              </w:rPr>
            </w:pPr>
          </w:p>
          <w:p>
            <w:pPr>
              <w:kinsoku/>
              <w:spacing w:line="277" w:lineRule="auto"/>
              <w:rPr>
                <w:rFonts w:ascii="仿宋" w:hAnsi="仿宋" w:eastAsia="仿宋" w:cs="仿宋"/>
                <w:lang w:eastAsia="zh-CN"/>
              </w:rPr>
            </w:pPr>
          </w:p>
          <w:p>
            <w:pPr>
              <w:kinsoku/>
              <w:spacing w:line="277" w:lineRule="auto"/>
              <w:rPr>
                <w:rFonts w:ascii="仿宋" w:hAnsi="仿宋" w:eastAsia="仿宋" w:cs="仿宋"/>
                <w:lang w:eastAsia="zh-CN"/>
              </w:rPr>
            </w:pPr>
          </w:p>
          <w:p>
            <w:pPr>
              <w:kinsoku/>
              <w:spacing w:line="277" w:lineRule="auto"/>
              <w:rPr>
                <w:rFonts w:ascii="仿宋" w:hAnsi="仿宋" w:eastAsia="仿宋" w:cs="仿宋"/>
                <w:lang w:eastAsia="zh-CN"/>
              </w:rPr>
            </w:pPr>
          </w:p>
          <w:p>
            <w:pPr>
              <w:kinsoku/>
              <w:spacing w:line="278" w:lineRule="auto"/>
              <w:rPr>
                <w:rFonts w:ascii="仿宋" w:hAnsi="仿宋" w:eastAsia="仿宋" w:cs="仿宋"/>
                <w:lang w:eastAsia="zh-CN"/>
              </w:rPr>
            </w:pPr>
          </w:p>
          <w:p>
            <w:pPr>
              <w:kinsoku/>
              <w:spacing w:line="2360" w:lineRule="exact"/>
              <w:ind w:firstLine="1995"/>
              <w:rPr>
                <w:rFonts w:ascii="仿宋" w:hAnsi="仿宋" w:eastAsia="仿宋" w:cs="仿宋"/>
              </w:rPr>
            </w:pPr>
            <w:r>
              <w:rPr>
                <w:rFonts w:hint="eastAsia" w:ascii="仿宋" w:hAnsi="仿宋" w:eastAsia="仿宋" w:cs="仿宋"/>
                <w:position w:val="-47"/>
                <w:lang w:eastAsia="zh-CN"/>
              </w:rPr>
              <mc:AlternateContent>
                <mc:Choice Requires="wpg">
                  <w:drawing>
                    <wp:anchor distT="0" distB="0" distL="114300" distR="114300" simplePos="0" relativeHeight="251660288" behindDoc="0" locked="0" layoutInCell="1" allowOverlap="1">
                      <wp:simplePos x="0" y="0"/>
                      <wp:positionH relativeFrom="column">
                        <wp:posOffset>1562100</wp:posOffset>
                      </wp:positionH>
                      <wp:positionV relativeFrom="paragraph">
                        <wp:posOffset>93980</wp:posOffset>
                      </wp:positionV>
                      <wp:extent cx="1208405" cy="1130935"/>
                      <wp:effectExtent l="0" t="0" r="0" b="12700"/>
                      <wp:wrapNone/>
                      <wp:docPr id="10" name="组合 11"/>
                      <wp:cNvGraphicFramePr/>
                      <a:graphic xmlns:a="http://schemas.openxmlformats.org/drawingml/2006/main">
                        <a:graphicData uri="http://schemas.microsoft.com/office/word/2010/wordprocessingGroup">
                          <wpg:wgp>
                            <wpg:cNvGrpSpPr/>
                            <wpg:grpSpPr>
                              <a:xfrm>
                                <a:off x="0" y="0"/>
                                <a:ext cx="1208246" cy="1130935"/>
                                <a:chOff x="0" y="-357"/>
                                <a:chExt cx="2924" cy="2737"/>
                              </a:xfrm>
                              <a:noFill/>
                            </wpg:grpSpPr>
                            <pic:pic xmlns:pic="http://schemas.openxmlformats.org/drawingml/2006/picture">
                              <pic:nvPicPr>
                                <pic:cNvPr id="5" name="图片 12"/>
                                <pic:cNvPicPr>
                                  <a:picLocks noChangeAspect="1"/>
                                </pic:cNvPicPr>
                              </pic:nvPicPr>
                              <pic:blipFill>
                                <a:blip r:embed="rId7"/>
                                <a:stretch>
                                  <a:fillRect/>
                                </a:stretch>
                              </pic:blipFill>
                              <pic:spPr>
                                <a:xfrm>
                                  <a:off x="0" y="0"/>
                                  <a:ext cx="2680" cy="2360"/>
                                </a:xfrm>
                                <a:prstGeom prst="rect">
                                  <a:avLst/>
                                </a:prstGeom>
                                <a:grpFill/>
                                <a:ln>
                                  <a:noFill/>
                                </a:ln>
                              </pic:spPr>
                            </pic:pic>
                            <wps:wsp>
                              <wps:cNvPr id="6" name="文本框 13"/>
                              <wps:cNvSpPr txBox="1"/>
                              <wps:spPr>
                                <a:xfrm flipH="1">
                                  <a:off x="2700" y="-357"/>
                                  <a:ext cx="224" cy="2737"/>
                                </a:xfrm>
                                <a:prstGeom prst="rect">
                                  <a:avLst/>
                                </a:prstGeom>
                                <a:grpFill/>
                                <a:ln>
                                  <a:noFill/>
                                </a:ln>
                              </wps:spPr>
                              <wps:txbx>
                                <w:txbxContent>
                                  <w:p>
                                    <w:pPr>
                                      <w:spacing w:line="246" w:lineRule="auto"/>
                                    </w:pPr>
                                  </w:p>
                                  <w:p>
                                    <w:pPr>
                                      <w:spacing w:line="246" w:lineRule="auto"/>
                                    </w:pPr>
                                  </w:p>
                                  <w:p>
                                    <w:pPr>
                                      <w:spacing w:line="246" w:lineRule="auto"/>
                                    </w:pPr>
                                  </w:p>
                                  <w:p>
                                    <w:pPr>
                                      <w:spacing w:line="247" w:lineRule="auto"/>
                                    </w:pPr>
                                  </w:p>
                                </w:txbxContent>
                              </wps:txbx>
                              <wps:bodyPr lIns="0" tIns="0" rIns="0" bIns="0" upright="1"/>
                            </wps:wsp>
                          </wpg:wgp>
                        </a:graphicData>
                      </a:graphic>
                    </wp:anchor>
                  </w:drawing>
                </mc:Choice>
                <mc:Fallback>
                  <w:pict>
                    <v:group id="组合 11" o:spid="_x0000_s1026" o:spt="203" style="position:absolute;left:0pt;margin-left:123pt;margin-top:7.4pt;height:89.05pt;width:95.15pt;z-index:251660288;mso-width-relative:page;mso-height-relative:page;" coordorigin="0,-357" coordsize="2924,2737" o:gfxdata="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">
                      <o:lock v:ext="edit" aspectratio="f"/>
                      <v:shape id="图片 12" o:spid="_x0000_s1026" o:spt="75" type="#_x0000_t75" style="position:absolute;left:0;top:0;height:2360;width:2680;" filled="t" o:preferrelative="t" stroked="f" coordsize="21600,21600" o:gfxdata="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haxO/&#10;AAAA2gAAAA8AAAAAAAAAAQAgAAAAIgAAAGRycy9kb3ducmV2LnhtbFBLAQIUABQAAAAIAIdO4kAz&#10;LwWeOwAAADkAAAAQAAAAAAAAAAEAIAAAAA4BAABkcnMvc2hhcGV4bWwueG1sUEsFBgAAAAAGAAYA&#10;WwEAALgDAAAAAA==&#10;">
                        <v:fill on="t" focussize="0,0"/>
                        <v:stroke on="f"/>
                        <v:imagedata r:id="rId7" o:title=""/>
                        <o:lock v:ext="edit" aspectratio="t"/>
                      </v:shape>
                      <v:shape id="文本框 13" o:spid="_x0000_s1026" o:spt="202" type="#_x0000_t202" style="position:absolute;left:2700;top:-357;flip:x;height:2737;width:224;" filled="t" stroked="f" coordsize="21600,21600" o:gfxdata="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rfLS8AAAA&#10;2g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spacing w:line="246" w:lineRule="auto"/>
                              </w:pPr>
                            </w:p>
                            <w:p>
                              <w:pPr>
                                <w:spacing w:line="246" w:lineRule="auto"/>
                              </w:pPr>
                            </w:p>
                            <w:p>
                              <w:pPr>
                                <w:spacing w:line="246" w:lineRule="auto"/>
                              </w:pPr>
                            </w:p>
                            <w:p>
                              <w:pPr>
                                <w:spacing w:line="247" w:lineRule="auto"/>
                              </w:pPr>
                            </w:p>
                          </w:txbxContent>
                        </v:textbox>
                      </v:shape>
                    </v:group>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column">
                        <wp:posOffset>1902460</wp:posOffset>
                      </wp:positionH>
                      <wp:positionV relativeFrom="paragraph">
                        <wp:posOffset>517525</wp:posOffset>
                      </wp:positionV>
                      <wp:extent cx="468630" cy="436880"/>
                      <wp:effectExtent l="0" t="0" r="0" b="0"/>
                      <wp:wrapNone/>
                      <wp:docPr id="11" name="文本框 11"/>
                      <wp:cNvGraphicFramePr/>
                      <a:graphic xmlns:a="http://schemas.openxmlformats.org/drawingml/2006/main">
                        <a:graphicData uri="http://schemas.microsoft.com/office/word/2010/wordprocessingShape">
                          <wps:wsp>
                            <wps:cNvSpPr txBox="1"/>
                            <wps:spPr>
                              <a:xfrm>
                                <a:off x="2882900" y="1711325"/>
                                <a:ext cx="468630" cy="436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宋体"/>
                                      <w:color w:val="000000" w:themeColor="text1"/>
                                      <w:sz w:val="40"/>
                                      <w:szCs w:val="40"/>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sz w:val="40"/>
                                      <w:szCs w:val="40"/>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8pt;margin-top:40.75pt;height:34.4pt;width:36.9pt;z-index:251662336;mso-width-relative:page;mso-height-relative:page;" filled="f" stroked="f" coordsize="21600,21600" o:gfxdata="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OelItsAAAAKAQAADwAAAAAAAAABACAAAAAiAAAAZHJzL2Rvd25yZXYueG1sUEsB&#10;AhQAFAAAAAgAh07iQIhZXosrAgAAJQQAAA4AAAAAAAAAAQAgAAAAKgEAAGRycy9lMm9Eb2MueG1s&#10;UEsFBgAAAAAGAAYAWQEAAMcFAAAAAA==&#10;">
                      <v:fill on="f" focussize="0,0"/>
                      <v:stroke on="f" weight="0.5pt"/>
                      <v:imagedata o:title=""/>
                      <o:lock v:ext="edit" aspectratio="f"/>
                      <v:textbox>
                        <w:txbxContent>
                          <w:p>
                            <w:pPr>
                              <w:rPr>
                                <w:rFonts w:eastAsia="宋体"/>
                                <w:color w:val="000000" w:themeColor="text1"/>
                                <w:sz w:val="40"/>
                                <w:szCs w:val="40"/>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eastAsia="宋体"/>
                                <w:color w:val="000000" w:themeColor="text1"/>
                                <w:sz w:val="40"/>
                                <w:szCs w:val="40"/>
                                <w:lang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H</w:t>
                            </w:r>
                          </w:p>
                        </w:txbxContent>
                      </v:textbox>
                    </v:shape>
                  </w:pict>
                </mc:Fallback>
              </mc:AlternateContent>
            </w:r>
            <w:r>
              <w:rPr>
                <w:rFonts w:hint="eastAsia" w:ascii="仿宋" w:hAnsi="仿宋" w:eastAsia="仿宋" w:cs="仿宋"/>
                <w:position w:val="-47"/>
                <w:lang w:eastAsia="zh-CN"/>
              </w:rPr>
              <mc:AlternateContent>
                <mc:Choice Requires="wpg">
                  <w:drawing>
                    <wp:inline distT="0" distB="0" distL="114300" distR="114300">
                      <wp:extent cx="1701800" cy="1498600"/>
                      <wp:effectExtent l="12700" t="0" r="12700" b="12700"/>
                      <wp:docPr id="4" name="组合 4"/>
                      <wp:cNvGraphicFramePr/>
                      <a:graphic xmlns:a="http://schemas.openxmlformats.org/drawingml/2006/main">
                        <a:graphicData uri="http://schemas.microsoft.com/office/word/2010/wordprocessingGroup">
                          <wpg:wgp>
                            <wpg:cNvGrpSpPr/>
                            <wpg:grpSpPr>
                              <a:xfrm>
                                <a:off x="0" y="0"/>
                                <a:ext cx="1701800" cy="1498600"/>
                                <a:chOff x="0" y="0"/>
                                <a:chExt cx="2680" cy="2360"/>
                              </a:xfrm>
                            </wpg:grpSpPr>
                            <pic:pic xmlns:pic="http://schemas.openxmlformats.org/drawingml/2006/picture">
                              <pic:nvPicPr>
                                <pic:cNvPr id="2" name="图片 9"/>
                                <pic:cNvPicPr>
                                  <a:picLocks noChangeAspect="1"/>
                                </pic:cNvPicPr>
                              </pic:nvPicPr>
                              <pic:blipFill>
                                <a:blip r:embed="rId7"/>
                                <a:stretch>
                                  <a:fillRect/>
                                </a:stretch>
                              </pic:blipFill>
                              <pic:spPr>
                                <a:xfrm>
                                  <a:off x="0" y="0"/>
                                  <a:ext cx="2680" cy="2360"/>
                                </a:xfrm>
                                <a:prstGeom prst="rect">
                                  <a:avLst/>
                                </a:prstGeom>
                                <a:noFill/>
                                <a:ln>
                                  <a:noFill/>
                                </a:ln>
                              </pic:spPr>
                            </pic:pic>
                            <wps:wsp>
                              <wps:cNvPr id="3" name="文本框 3"/>
                              <wps:cNvSpPr txBox="1"/>
                              <wps:spPr>
                                <a:xfrm>
                                  <a:off x="-20" y="-20"/>
                                  <a:ext cx="2720" cy="2400"/>
                                </a:xfrm>
                                <a:prstGeom prst="rect">
                                  <a:avLst/>
                                </a:prstGeom>
                                <a:noFill/>
                                <a:ln>
                                  <a:noFill/>
                                </a:ln>
                              </wps:spPr>
                              <wps:txbx>
                                <w:txbxContent>
                                  <w:p>
                                    <w:pPr>
                                      <w:spacing w:line="246" w:lineRule="auto"/>
                                    </w:pPr>
                                  </w:p>
                                  <w:p>
                                    <w:pPr>
                                      <w:spacing w:line="246" w:lineRule="auto"/>
                                    </w:pPr>
                                  </w:p>
                                  <w:p>
                                    <w:pPr>
                                      <w:spacing w:line="246" w:lineRule="auto"/>
                                    </w:pPr>
                                  </w:p>
                                  <w:p>
                                    <w:pPr>
                                      <w:spacing w:line="247" w:lineRule="auto"/>
                                    </w:pPr>
                                  </w:p>
                                  <w:p>
                                    <w:pPr>
                                      <w:spacing w:before="101" w:line="186" w:lineRule="auto"/>
                                      <w:ind w:left="1293"/>
                                      <w:rPr>
                                        <w:rFonts w:ascii="黑体" w:hAnsi="黑体" w:eastAsia="黑体" w:cs="黑体"/>
                                        <w:sz w:val="31"/>
                                        <w:szCs w:val="31"/>
                                      </w:rPr>
                                    </w:pPr>
                                    <w:r>
                                      <w:rPr>
                                        <w:rFonts w:ascii="黑体" w:hAnsi="黑体" w:eastAsia="黑体" w:cs="黑体"/>
                                        <w:sz w:val="31"/>
                                        <w:szCs w:val="31"/>
                                      </w:rPr>
                                      <w:t>H</w:t>
                                    </w:r>
                                  </w:p>
                                </w:txbxContent>
                              </wps:txbx>
                              <wps:bodyPr lIns="0" tIns="0" rIns="0" bIns="0" upright="1"/>
                            </wps:wsp>
                          </wpg:wgp>
                        </a:graphicData>
                      </a:graphic>
                    </wp:inline>
                  </w:drawing>
                </mc:Choice>
                <mc:Fallback>
                  <w:pict>
                    <v:group id="_x0000_s1026" o:spid="_x0000_s1026" o:spt="203" style="height:118pt;width:134pt;" coordsize="2680,2360" o:gfxdata="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">
                      <o:lock v:ext="edit" aspectratio="f"/>
                      <v:shape id="图片 9" o:spid="_x0000_s1026" o:spt="75" type="#_x0000_t75" style="position:absolute;left:0;top:0;height:2360;width:2680;" filled="f" o:preferrelative="t" stroked="f" coordsize="21600,21600" o:gfxdata="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I82e/&#10;AAAA2gAAAA8AAAAAAAAAAQAgAAAAIgAAAGRycy9kb3ducmV2LnhtbFBLAQIUABQAAAAIAIdO4kAz&#10;LwWeOwAAADkAAAAQAAAAAAAAAAEAIAAAAA4BAABkcnMvc2hhcGV4bWwueG1sUEsFBgAAAAAGAAYA&#10;WwEAALgDAAAAAA==&#10;">
                        <v:fill on="f" focussize="0,0"/>
                        <v:stroke on="f"/>
                        <v:imagedata r:id="rId7" o:title=""/>
                        <o:lock v:ext="edit" aspectratio="t"/>
                      </v:shape>
                      <v:shape id="_x0000_s1026" o:spid="_x0000_s1026" o:spt="202" type="#_x0000_t202" style="position:absolute;left:-20;top:-20;height:2400;width:272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6" w:lineRule="auto"/>
                              </w:pPr>
                            </w:p>
                            <w:p>
                              <w:pPr>
                                <w:spacing w:line="246" w:lineRule="auto"/>
                              </w:pPr>
                            </w:p>
                            <w:p>
                              <w:pPr>
                                <w:spacing w:line="246" w:lineRule="auto"/>
                              </w:pPr>
                            </w:p>
                            <w:p>
                              <w:pPr>
                                <w:spacing w:line="247" w:lineRule="auto"/>
                              </w:pPr>
                            </w:p>
                            <w:p>
                              <w:pPr>
                                <w:spacing w:before="101" w:line="186" w:lineRule="auto"/>
                                <w:ind w:left="1293"/>
                                <w:rPr>
                                  <w:rFonts w:ascii="黑体" w:hAnsi="黑体" w:eastAsia="黑体" w:cs="黑体"/>
                                  <w:sz w:val="31"/>
                                  <w:szCs w:val="31"/>
                                </w:rPr>
                              </w:pPr>
                              <w:r>
                                <w:rPr>
                                  <w:rFonts w:ascii="黑体" w:hAnsi="黑体" w:eastAsia="黑体" w:cs="黑体"/>
                                  <w:sz w:val="31"/>
                                  <w:szCs w:val="31"/>
                                </w:rPr>
                                <w:t>H</w:t>
                              </w:r>
                            </w:p>
                          </w:txbxContent>
                        </v:textbox>
                      </v:shape>
                      <w10:wrap type="none"/>
                      <w10:anchorlock/>
                    </v:group>
                  </w:pict>
                </mc:Fallback>
              </mc:AlternateContent>
            </w:r>
          </w:p>
          <w:p>
            <w:pPr>
              <w:kinsoku/>
              <w:spacing w:line="248" w:lineRule="auto"/>
              <w:rPr>
                <w:rFonts w:ascii="仿宋" w:hAnsi="仿宋" w:eastAsia="仿宋" w:cs="仿宋"/>
              </w:rPr>
            </w:pPr>
          </w:p>
          <w:p>
            <w:pPr>
              <w:kinsoku/>
              <w:spacing w:line="249" w:lineRule="auto"/>
              <w:rPr>
                <w:rFonts w:ascii="仿宋" w:hAnsi="仿宋" w:eastAsia="仿宋" w:cs="仿宋"/>
              </w:rPr>
            </w:pPr>
          </w:p>
          <w:p>
            <w:pPr>
              <w:kinsoku/>
              <w:spacing w:line="249" w:lineRule="auto"/>
              <w:rPr>
                <w:rFonts w:ascii="仿宋" w:hAnsi="仿宋" w:eastAsia="仿宋" w:cs="仿宋"/>
              </w:rPr>
            </w:pPr>
          </w:p>
          <w:p>
            <w:pPr>
              <w:kinsoku/>
              <w:spacing w:line="249" w:lineRule="auto"/>
              <w:rPr>
                <w:rFonts w:ascii="仿宋" w:hAnsi="仿宋" w:eastAsia="仿宋" w:cs="仿宋"/>
              </w:rPr>
            </w:pPr>
          </w:p>
          <w:p>
            <w:pPr>
              <w:pStyle w:val="11"/>
              <w:kinsoku/>
              <w:spacing w:before="65" w:line="173" w:lineRule="auto"/>
              <w:ind w:left="1603"/>
              <w:rPr>
                <w:rFonts w:ascii="仿宋" w:hAnsi="仿宋" w:eastAsia="仿宋" w:cs="仿宋"/>
                <w:sz w:val="20"/>
                <w:szCs w:val="20"/>
              </w:rPr>
            </w:pPr>
            <w:r>
              <w:rPr>
                <w:rFonts w:hint="eastAsia" w:ascii="仿宋" w:hAnsi="仿宋" w:eastAsia="仿宋" w:cs="仿宋"/>
                <w:spacing w:val="-1"/>
                <w:sz w:val="20"/>
                <w:szCs w:val="20"/>
              </w:rPr>
              <w:t>警戒线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4" w:hRule="atLeast"/>
        </w:trPr>
        <w:tc>
          <w:tcPr>
            <w:tcW w:w="6490" w:type="dxa"/>
            <w:vMerge w:val="restart"/>
            <w:tcBorders>
              <w:top w:val="dashed" w:color="000000" w:sz="2" w:space="0"/>
              <w:bottom w:val="nil"/>
            </w:tcBorders>
          </w:tcPr>
          <w:p>
            <w:pPr>
              <w:kinsoku/>
              <w:spacing w:line="245" w:lineRule="auto"/>
              <w:rPr>
                <w:rFonts w:ascii="仿宋" w:hAnsi="仿宋" w:eastAsia="仿宋" w:cs="仿宋"/>
              </w:rPr>
            </w:pPr>
          </w:p>
          <w:p>
            <w:pPr>
              <w:kinsoku/>
              <w:spacing w:line="246" w:lineRule="auto"/>
              <w:rPr>
                <w:rFonts w:ascii="仿宋" w:hAnsi="仿宋" w:eastAsia="仿宋" w:cs="仿宋"/>
              </w:rPr>
            </w:pPr>
          </w:p>
          <w:p>
            <w:pPr>
              <w:kinsoku/>
              <w:spacing w:line="246" w:lineRule="auto"/>
              <w:rPr>
                <w:rFonts w:ascii="仿宋" w:hAnsi="仿宋" w:eastAsia="仿宋" w:cs="仿宋"/>
              </w:rPr>
            </w:pPr>
          </w:p>
          <w:p>
            <w:pPr>
              <w:pStyle w:val="11"/>
              <w:kinsoku/>
              <w:spacing w:line="503" w:lineRule="exact"/>
              <w:ind w:firstLine="2900"/>
              <w:rPr>
                <w:rFonts w:ascii="仿宋" w:hAnsi="仿宋" w:eastAsia="仿宋" w:cs="仿宋"/>
              </w:rPr>
            </w:pPr>
            <w:r>
              <w:rPr>
                <w:rFonts w:ascii="仿宋" w:hAnsi="仿宋" w:eastAsia="仿宋" w:cs="仿宋"/>
                <w:position w:val="-10"/>
              </w:rPr>
              <w:pict>
                <v:group id="_x0000_s1029" o:spid="_x0000_s1029" o:spt="203" style="height:25.15pt;width:66.15pt;" coordsize="1323,502">
                  <o:lock v:ext="edit"/>
                  <v:shape id="_x0000_s1030" o:spid="_x0000_s1030" o:spt="100" style="position:absolute;left:0;top:0;height:502;width:1323;" filled="f" coordsize="1323,502" path="m0,4l1322,4m0,497l1322,497m4,0l4,493m1317,0l1317,493e">
                    <v:path o:connecttype="segments"/>
                    <v:fill on="f" focussize="0,0"/>
                    <v:stroke weight="0.48pt" miterlimit="2" joinstyle="bevel"/>
                    <v:imagedata o:title=""/>
                    <o:lock v:ext="edit"/>
                  </v:shape>
                  <v:shape id="_x0000_s1031" o:spid="_x0000_s1031" o:spt="202" type="#_x0000_t202" style="position:absolute;left:-20;top:-20;height:542;width:1363;" filled="f" stroked="f" coordsize="21600,21600">
                    <v:path/>
                    <v:fill on="f" focussize="0,0"/>
                    <v:stroke on="f"/>
                    <v:imagedata o:title=""/>
                    <o:lock v:ext="edit"/>
                    <v:textbox inset="0mm,0mm,0mm,0mm">
                      <w:txbxContent>
                        <w:p>
                          <w:pPr>
                            <w:spacing w:before="70" w:line="221" w:lineRule="auto"/>
                            <w:ind w:left="141"/>
                            <w:rPr>
                              <w:rFonts w:ascii="宋体" w:hAnsi="宋体" w:eastAsia="宋体" w:cs="宋体"/>
                              <w:sz w:val="28"/>
                              <w:szCs w:val="28"/>
                            </w:rPr>
                          </w:pPr>
                          <w:r>
                            <w:rPr>
                              <w:rFonts w:ascii="宋体" w:hAnsi="宋体" w:eastAsia="宋体" w:cs="宋体"/>
                              <w:spacing w:val="-9"/>
                              <w:sz w:val="28"/>
                              <w:szCs w:val="28"/>
                            </w:rPr>
                            <w:t>选手位置</w:t>
                          </w:r>
                        </w:p>
                      </w:txbxContent>
                    </v:textbox>
                  </v:shape>
                  <w10:wrap type="none"/>
                  <w10:anchorlock/>
                </v:group>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6490" w:type="dxa"/>
            <w:vMerge w:val="continue"/>
            <w:tcBorders>
              <w:top w:val="nil"/>
            </w:tcBorders>
          </w:tcPr>
          <w:p>
            <w:pPr>
              <w:kinsoku/>
              <w:rPr>
                <w:rFonts w:ascii="仿宋" w:hAnsi="仿宋" w:eastAsia="仿宋" w:cs="仿宋"/>
              </w:rPr>
            </w:pPr>
          </w:p>
        </w:tc>
      </w:tr>
    </w:tbl>
    <w:p>
      <w:pPr>
        <w:pStyle w:val="3"/>
        <w:kinsoku/>
        <w:spacing w:line="309" w:lineRule="auto"/>
        <w:rPr>
          <w:rFonts w:ascii="仿宋" w:hAnsi="仿宋" w:eastAsia="仿宋" w:cs="仿宋"/>
        </w:rPr>
      </w:pP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30" w:name="bookmark31"/>
      <w:bookmarkEnd w:id="30"/>
      <w:r>
        <w:rPr>
          <w:rFonts w:hint="eastAsia" w:ascii="仿宋" w:hAnsi="仿宋" w:eastAsia="仿宋" w:cs="Times New Roman"/>
          <w:b/>
          <w:bCs/>
          <w:snapToGrid/>
          <w:color w:val="auto"/>
          <w:spacing w:val="-6"/>
          <w:kern w:val="2"/>
          <w:sz w:val="28"/>
          <w:szCs w:val="28"/>
          <w:lang w:eastAsia="zh-CN"/>
        </w:rPr>
        <w:t>4.3大赛基础设施</w:t>
      </w:r>
    </w:p>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bookmarkStart w:id="31" w:name="bookmark32"/>
      <w:bookmarkEnd w:id="31"/>
      <w:r>
        <w:rPr>
          <w:rFonts w:hint="eastAsia" w:ascii="仿宋" w:hAnsi="仿宋" w:eastAsia="仿宋" w:cs="Times New Roman"/>
          <w:b/>
          <w:bCs/>
          <w:snapToGrid/>
          <w:color w:val="auto"/>
          <w:spacing w:val="-6"/>
          <w:kern w:val="2"/>
          <w:sz w:val="24"/>
          <w:szCs w:val="24"/>
          <w:lang w:eastAsia="zh-CN"/>
        </w:rPr>
        <w:t>4.3.1场地设施</w:t>
      </w:r>
    </w:p>
    <w:tbl>
      <w:tblPr>
        <w:tblStyle w:val="8"/>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361"/>
        <w:gridCol w:w="3300"/>
        <w:gridCol w:w="85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序号</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设备名称</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型号（备注）</w:t>
            </w: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单位</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电脑桌</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台</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1台/工位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2</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电脑</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预装调参软件、文本编辑软件</w:t>
            </w: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台</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1台/工位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3</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绝缘胶垫</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块</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1块/工位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4</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椅子</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把</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1把/工位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exact"/>
        </w:trPr>
        <w:tc>
          <w:tcPr>
            <w:tcW w:w="1009"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5</w:t>
            </w:r>
          </w:p>
        </w:tc>
        <w:tc>
          <w:tcPr>
            <w:tcW w:w="1361"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电源</w:t>
            </w:r>
          </w:p>
        </w:tc>
        <w:tc>
          <w:tcPr>
            <w:tcW w:w="330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每个赛位提供220V交流电源</w:t>
            </w:r>
          </w:p>
        </w:tc>
        <w:tc>
          <w:tcPr>
            <w:tcW w:w="85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个</w:t>
            </w:r>
          </w:p>
        </w:tc>
        <w:tc>
          <w:tcPr>
            <w:tcW w:w="1560"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1个/工位</w:t>
            </w:r>
          </w:p>
        </w:tc>
      </w:tr>
    </w:tbl>
    <w:p>
      <w:pPr>
        <w:widowControl w:val="0"/>
        <w:kinsoku/>
        <w:autoSpaceDE/>
        <w:autoSpaceDN/>
        <w:snapToGrid/>
        <w:spacing w:line="400" w:lineRule="exact"/>
        <w:ind w:firstLine="458" w:firstLineChars="200"/>
        <w:jc w:val="both"/>
        <w:textAlignment w:val="auto"/>
        <w:outlineLvl w:val="1"/>
        <w:rPr>
          <w:rFonts w:ascii="仿宋" w:hAnsi="仿宋" w:eastAsia="仿宋" w:cs="Times New Roman"/>
          <w:b/>
          <w:bCs/>
          <w:snapToGrid/>
          <w:color w:val="auto"/>
          <w:spacing w:val="-6"/>
          <w:kern w:val="2"/>
          <w:sz w:val="24"/>
          <w:szCs w:val="24"/>
          <w:lang w:eastAsia="zh-CN"/>
        </w:rPr>
      </w:pPr>
      <w:r>
        <w:rPr>
          <w:rFonts w:hint="eastAsia" w:ascii="仿宋" w:hAnsi="仿宋" w:eastAsia="仿宋" w:cs="Times New Roman"/>
          <w:b/>
          <w:bCs/>
          <w:snapToGrid/>
          <w:color w:val="auto"/>
          <w:spacing w:val="-6"/>
          <w:kern w:val="2"/>
          <w:sz w:val="24"/>
          <w:szCs w:val="24"/>
          <w:lang w:eastAsia="zh-CN"/>
        </w:rPr>
        <w:t>4.3.2设备工具</w:t>
      </w:r>
    </w:p>
    <w:p>
      <w:pPr>
        <w:widowControl w:val="0"/>
        <w:kinsoku/>
        <w:autoSpaceDE/>
        <w:autoSpaceDN/>
        <w:snapToGrid/>
        <w:spacing w:line="400" w:lineRule="exact"/>
        <w:ind w:firstLine="420" w:firstLineChars="200"/>
        <w:jc w:val="both"/>
        <w:textAlignment w:val="auto"/>
        <w:outlineLvl w:val="1"/>
        <w:rPr>
          <w:rFonts w:hint="eastAsia" w:ascii="仿宋" w:hAnsi="仿宋" w:eastAsia="仿宋" w:cs="Times New Roman"/>
          <w:b/>
          <w:bCs/>
          <w:snapToGrid/>
          <w:color w:val="auto"/>
          <w:spacing w:val="-6"/>
          <w:kern w:val="2"/>
          <w:sz w:val="24"/>
          <w:szCs w:val="24"/>
          <w:lang w:eastAsia="zh-CN"/>
        </w:rPr>
      </w:pPr>
      <w:r>
        <w:rPr>
          <w:rFonts w:hint="eastAsia" w:ascii="仿宋" w:hAnsi="仿宋" w:eastAsia="仿宋" w:cs="仿宋"/>
          <w:spacing w:val="-15"/>
          <w:sz w:val="24"/>
          <w:szCs w:val="24"/>
          <w:lang w:eastAsia="zh-CN"/>
        </w:rPr>
        <w:t>禁止选手自行携带其它设备、工具和材料进入赛场，场地提供设备、工具如下所示。</w:t>
      </w:r>
    </w:p>
    <w:tbl>
      <w:tblPr>
        <w:tblStyle w:val="8"/>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02"/>
        <w:gridCol w:w="1418"/>
        <w:gridCol w:w="127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序号</w:t>
            </w:r>
          </w:p>
        </w:tc>
        <w:tc>
          <w:tcPr>
            <w:tcW w:w="3402"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设备名称</w:t>
            </w:r>
          </w:p>
        </w:tc>
        <w:tc>
          <w:tcPr>
            <w:tcW w:w="1418"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数量</w:t>
            </w:r>
          </w:p>
        </w:tc>
        <w:tc>
          <w:tcPr>
            <w:tcW w:w="1275"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单位</w:t>
            </w:r>
          </w:p>
        </w:tc>
        <w:tc>
          <w:tcPr>
            <w:tcW w:w="993" w:type="dxa"/>
            <w:vAlign w:val="center"/>
          </w:tcPr>
          <w:p>
            <w:pPr>
              <w:widowControl/>
              <w:kinsoku/>
              <w:spacing w:line="240" w:lineRule="atLeast"/>
              <w:jc w:val="center"/>
              <w:rPr>
                <w:rFonts w:ascii="仿宋" w:hAnsi="仿宋" w:eastAsia="仿宋" w:cs="仿宋"/>
                <w:spacing w:val="-13"/>
                <w:sz w:val="24"/>
                <w:szCs w:val="24"/>
                <w:lang w:eastAsia="zh-CN"/>
              </w:rPr>
            </w:pPr>
            <w:r>
              <w:rPr>
                <w:rFonts w:hint="eastAsia" w:ascii="仿宋" w:hAnsi="仿宋" w:eastAsia="仿宋" w:cs="仿宋"/>
                <w:spacing w:val="-13"/>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340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无人机（装配套件）</w:t>
            </w:r>
          </w:p>
        </w:tc>
        <w:tc>
          <w:tcPr>
            <w:tcW w:w="1418"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套</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eastAsia"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2</w:t>
            </w:r>
          </w:p>
        </w:tc>
        <w:tc>
          <w:tcPr>
            <w:tcW w:w="3402" w:type="dxa"/>
            <w:vAlign w:val="center"/>
          </w:tcPr>
          <w:p>
            <w:pPr>
              <w:widowControl/>
              <w:kinsoku/>
              <w:spacing w:line="240" w:lineRule="atLeast"/>
              <w:jc w:val="center"/>
              <w:rPr>
                <w:rFonts w:hint="eastAsia"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数据线</w:t>
            </w:r>
          </w:p>
        </w:tc>
        <w:tc>
          <w:tcPr>
            <w:tcW w:w="1418" w:type="dxa"/>
            <w:vAlign w:val="center"/>
          </w:tcPr>
          <w:p>
            <w:pPr>
              <w:widowControl/>
              <w:kinsoku/>
              <w:spacing w:line="240" w:lineRule="atLeast"/>
              <w:jc w:val="center"/>
              <w:rPr>
                <w:rFonts w:hint="eastAsia"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vAlign w:val="center"/>
          </w:tcPr>
          <w:p>
            <w:pPr>
              <w:widowControl/>
              <w:kinsoku/>
              <w:spacing w:line="240" w:lineRule="atLeast"/>
              <w:jc w:val="center"/>
              <w:rPr>
                <w:rFonts w:hint="eastAsia"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根</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highlight w:val="none"/>
                <w:lang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tx1"/>
                  </w14:solidFill>
                </w14:textFill>
                <w14:props3d w14:extrusionH="0" w14:contourW="0" w14:prstMaterial="cle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3</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扎带</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20</w:t>
            </w:r>
          </w:p>
        </w:tc>
        <w:tc>
          <w:tcPr>
            <w:tcW w:w="1275"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根</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4</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电池魔术贴扎带</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根</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5</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双面贴</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5</w:t>
            </w:r>
          </w:p>
        </w:tc>
        <w:tc>
          <w:tcPr>
            <w:tcW w:w="1275"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片</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6</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遥控器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接收机</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套</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7</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内六角螺丝刀</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套</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8</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电烙铁(含支架）</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个</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9</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焊锡丝</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卷</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10</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斜口钳</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把</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11</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尺子</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把</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12</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3S锂电池</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块</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13</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测电仪</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个</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92" w:type="dxa"/>
            <w:vAlign w:val="center"/>
          </w:tcPr>
          <w:p>
            <w:pPr>
              <w:widowControl/>
              <w:kinsoku/>
              <w:spacing w:line="240" w:lineRule="atLeast"/>
              <w:jc w:val="center"/>
              <w:rPr>
                <w:rFonts w:hint="default" w:ascii="仿宋" w:hAnsi="仿宋" w:eastAsia="仿宋" w:cs="仿宋"/>
                <w:color w:val="000000" w:themeColor="text1"/>
                <w:spacing w:val="-13"/>
                <w:sz w:val="24"/>
                <w:szCs w:val="24"/>
                <w:lang w:val="en-US" w:eastAsia="zh-CN"/>
                <w14:textFill>
                  <w14:solidFill>
                    <w14:schemeClr w14:val="tx1"/>
                  </w14:solidFill>
                </w14:textFill>
              </w:rPr>
            </w:pPr>
            <w:r>
              <w:rPr>
                <w:rFonts w:hint="eastAsia" w:ascii="仿宋" w:hAnsi="仿宋" w:eastAsia="仿宋" w:cs="仿宋"/>
                <w:color w:val="000000" w:themeColor="text1"/>
                <w:spacing w:val="-13"/>
                <w:sz w:val="24"/>
                <w:szCs w:val="24"/>
                <w:lang w:val="en-US" w:eastAsia="zh-CN"/>
                <w14:textFill>
                  <w14:solidFill>
                    <w14:schemeClr w14:val="tx1"/>
                  </w14:solidFill>
                </w14:textFill>
              </w:rPr>
              <w:t>14</w:t>
            </w:r>
          </w:p>
        </w:tc>
        <w:tc>
          <w:tcPr>
            <w:tcW w:w="3402"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剥线钳</w:t>
            </w:r>
          </w:p>
        </w:tc>
        <w:tc>
          <w:tcPr>
            <w:tcW w:w="1418"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1</w:t>
            </w:r>
          </w:p>
        </w:tc>
        <w:tc>
          <w:tcPr>
            <w:tcW w:w="1275" w:type="dxa"/>
            <w:shd w:val="clear" w:color="auto" w:fill="auto"/>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r>
              <w:rPr>
                <w:rFonts w:hint="eastAsia" w:ascii="仿宋" w:hAnsi="仿宋" w:eastAsia="仿宋" w:cs="仿宋"/>
                <w:color w:val="000000" w:themeColor="text1"/>
                <w:spacing w:val="-13"/>
                <w:sz w:val="24"/>
                <w:szCs w:val="24"/>
                <w:lang w:eastAsia="zh-CN"/>
                <w14:textFill>
                  <w14:solidFill>
                    <w14:schemeClr w14:val="tx1"/>
                  </w14:solidFill>
                </w14:textFill>
              </w:rPr>
              <w:t>把</w:t>
            </w:r>
          </w:p>
        </w:tc>
        <w:tc>
          <w:tcPr>
            <w:tcW w:w="993" w:type="dxa"/>
            <w:vAlign w:val="center"/>
          </w:tcPr>
          <w:p>
            <w:pPr>
              <w:widowControl/>
              <w:kinsoku/>
              <w:spacing w:line="240" w:lineRule="atLeast"/>
              <w:jc w:val="center"/>
              <w:rPr>
                <w:rFonts w:ascii="仿宋" w:hAnsi="仿宋" w:eastAsia="仿宋" w:cs="仿宋"/>
                <w:color w:val="000000" w:themeColor="text1"/>
                <w:spacing w:val="-13"/>
                <w:sz w:val="24"/>
                <w:szCs w:val="24"/>
                <w:lang w:eastAsia="zh-CN"/>
                <w14:textFill>
                  <w14:solidFill>
                    <w14:schemeClr w14:val="tx1"/>
                  </w14:solidFill>
                </w14:textFill>
              </w:rPr>
            </w:pPr>
          </w:p>
        </w:tc>
      </w:tr>
    </w:tbl>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bookmarkStart w:id="32" w:name="bookmark37"/>
      <w:bookmarkEnd w:id="32"/>
      <w:bookmarkStart w:id="33" w:name="bookmark35"/>
      <w:bookmarkEnd w:id="33"/>
      <w:bookmarkStart w:id="34" w:name="bookmark38"/>
      <w:bookmarkEnd w:id="34"/>
      <w:bookmarkStart w:id="35" w:name="bookmark36"/>
      <w:bookmarkEnd w:id="35"/>
    </w:p>
    <w:p>
      <w:pPr>
        <w:widowControl w:val="0"/>
        <w:kinsoku/>
        <w:autoSpaceDE/>
        <w:autoSpaceDN/>
        <w:snapToGrid/>
        <w:spacing w:before="120" w:beforeLines="50" w:after="120" w:afterLines="50" w:line="400" w:lineRule="exact"/>
        <w:jc w:val="both"/>
        <w:textAlignment w:val="auto"/>
        <w:outlineLvl w:val="0"/>
        <w:rPr>
          <w:rFonts w:ascii="仿宋" w:hAnsi="仿宋" w:eastAsia="仿宋" w:cs="Times New Roman"/>
          <w:b/>
          <w:bCs/>
          <w:snapToGrid/>
          <w:color w:val="auto"/>
          <w:spacing w:val="-6"/>
          <w:kern w:val="2"/>
          <w:sz w:val="32"/>
          <w:szCs w:val="32"/>
          <w:lang w:eastAsia="zh-CN"/>
        </w:rPr>
      </w:pPr>
      <w:r>
        <w:rPr>
          <w:rFonts w:hint="eastAsia" w:ascii="仿宋" w:hAnsi="仿宋" w:eastAsia="仿宋" w:cs="Times New Roman"/>
          <w:b/>
          <w:bCs/>
          <w:snapToGrid/>
          <w:color w:val="auto"/>
          <w:spacing w:val="-6"/>
          <w:kern w:val="2"/>
          <w:sz w:val="32"/>
          <w:szCs w:val="32"/>
          <w:lang w:eastAsia="zh-CN"/>
        </w:rPr>
        <w:t>5.健康、安全和环保要求</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r>
        <w:rPr>
          <w:rFonts w:hint="eastAsia" w:ascii="仿宋" w:hAnsi="仿宋" w:eastAsia="仿宋" w:cs="Times New Roman"/>
          <w:b/>
          <w:bCs/>
          <w:snapToGrid/>
          <w:color w:val="auto"/>
          <w:spacing w:val="-6"/>
          <w:kern w:val="2"/>
          <w:sz w:val="28"/>
          <w:szCs w:val="28"/>
          <w:lang w:eastAsia="zh-CN"/>
        </w:rPr>
        <w:t>5.1选手安全要求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（1）服装紧身不松垮，防止衣物影响操作，保证操作的便利性和安全性；</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（2）上机前喷涂杀菌水以及消毒液；</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（3）严格服从裁判员管理，按照流程操作；</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（4）比赛完成，参赛人员须通报</w:t>
      </w:r>
      <w:r>
        <w:rPr>
          <w:rFonts w:hint="eastAsia" w:ascii="仿宋" w:hAnsi="仿宋" w:eastAsia="仿宋" w:cs="仿宋"/>
          <w:spacing w:val="-15"/>
          <w:sz w:val="24"/>
          <w:szCs w:val="24"/>
          <w:lang w:val="en-US" w:eastAsia="zh-CN"/>
        </w:rPr>
        <w:t>自己的选手编号</w:t>
      </w:r>
      <w:r>
        <w:rPr>
          <w:rFonts w:hint="eastAsia" w:ascii="仿宋" w:hAnsi="仿宋" w:eastAsia="仿宋" w:cs="仿宋"/>
          <w:spacing w:val="-15"/>
          <w:sz w:val="24"/>
          <w:szCs w:val="24"/>
          <w:lang w:eastAsia="zh-CN"/>
        </w:rPr>
        <w:t>比赛完毕；裁判示意选手确认时间成绩签字后方可暂时离开（在指定地点等候），听到XX号选手确认成绩的指令，跑步到达工位与裁判员核对成绩，核对完成方可离场。</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36" w:name="bookmark39"/>
      <w:bookmarkEnd w:id="36"/>
      <w:r>
        <w:rPr>
          <w:rFonts w:hint="eastAsia" w:ascii="仿宋" w:hAnsi="仿宋" w:eastAsia="仿宋" w:cs="Times New Roman"/>
          <w:b/>
          <w:bCs/>
          <w:snapToGrid/>
          <w:color w:val="auto"/>
          <w:spacing w:val="-6"/>
          <w:kern w:val="2"/>
          <w:sz w:val="28"/>
          <w:szCs w:val="28"/>
          <w:lang w:eastAsia="zh-CN"/>
        </w:rPr>
        <w:t>5.2赛事安全要求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（1）所有统一活动事项，听从领队指挥，不服从指挥者将取消参赛资格；</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（2）所有参赛选手在赛前须保证身体无传染性疾病，做到令行禁止，禁止在赛场喧哗、交头接耳、随意走动；</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（3）赛场应配备医疗以及相关应急救援人员与设备。</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37" w:name="bookmark40"/>
      <w:bookmarkEnd w:id="37"/>
      <w:r>
        <w:rPr>
          <w:rFonts w:hint="eastAsia" w:ascii="仿宋" w:hAnsi="仿宋" w:eastAsia="仿宋" w:cs="Times New Roman"/>
          <w:b/>
          <w:bCs/>
          <w:snapToGrid/>
          <w:color w:val="auto"/>
          <w:spacing w:val="-6"/>
          <w:kern w:val="2"/>
          <w:sz w:val="28"/>
          <w:szCs w:val="28"/>
          <w:lang w:eastAsia="zh-CN"/>
        </w:rPr>
        <w:t>5.3赛场要求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（1）赛场内除指定的裁判、技术支持、选手、工作人员外，其他人员不得私自进入飞行场地；</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（2）被允许进入赛场的人员，只可在安全区观摩竞赛；</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（3）被允许进入赛场的人员，应当遵守赛场规则，不得与选手交谈，不得妨碍、干扰选手竞赛；</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（4）被允许进入赛场的人员，不得在赛场内吸烟、喧哗；</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（5）遵守赛事规定，禁止任何干扰竞赛的行为，保证竞赛公平公正地进行；</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（6）赛场设有保安、公安、消防、医疗、设备维修和电力抢险人员待命，以防突发事件；赛场还应设有生活补给站等公共服务设施，为选手和赛场人员提供服务。</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（7）赛场设置安全通道和警戒线，确保进入赛场的大赛参观、采访、视察的人员限定在安全区域内活动，以保证大赛安全有序进行。</w:t>
      </w:r>
    </w:p>
    <w:p>
      <w:pPr>
        <w:widowControl w:val="0"/>
        <w:kinsoku/>
        <w:autoSpaceDE/>
        <w:autoSpaceDN/>
        <w:snapToGrid/>
        <w:spacing w:before="120" w:beforeLines="50" w:after="120" w:afterLines="50" w:line="400" w:lineRule="exact"/>
        <w:ind w:firstLine="420"/>
        <w:jc w:val="both"/>
        <w:textAlignment w:val="auto"/>
        <w:outlineLvl w:val="0"/>
        <w:rPr>
          <w:rFonts w:ascii="仿宋" w:hAnsi="仿宋" w:eastAsia="仿宋" w:cs="Times New Roman"/>
          <w:b/>
          <w:bCs/>
          <w:snapToGrid/>
          <w:color w:val="auto"/>
          <w:spacing w:val="-6"/>
          <w:kern w:val="2"/>
          <w:sz w:val="28"/>
          <w:szCs w:val="28"/>
          <w:lang w:eastAsia="zh-CN"/>
        </w:rPr>
      </w:pPr>
      <w:bookmarkStart w:id="38" w:name="bookmark41"/>
      <w:bookmarkEnd w:id="38"/>
      <w:r>
        <w:rPr>
          <w:rFonts w:hint="eastAsia" w:ascii="仿宋" w:hAnsi="仿宋" w:eastAsia="仿宋" w:cs="Times New Roman"/>
          <w:b/>
          <w:bCs/>
          <w:snapToGrid/>
          <w:color w:val="auto"/>
          <w:spacing w:val="-6"/>
          <w:kern w:val="2"/>
          <w:sz w:val="28"/>
          <w:szCs w:val="28"/>
          <w:lang w:eastAsia="zh-CN"/>
        </w:rPr>
        <w:t>5.4绿色环保要求</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（1）赛场严格遵守我国环境保护法，所有废弃物应随手携带，并投入指定垃圾收集点，将由承办单位按要求分类处理，实现废物再利用。</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（2）竞赛相关人员，要注意保持环境整洁卫生，垃圾集中存放。</w:t>
      </w:r>
    </w:p>
    <w:p>
      <w:pPr>
        <w:kinsoku/>
        <w:spacing w:line="400" w:lineRule="exact"/>
        <w:ind w:firstLine="420" w:firstLineChars="200"/>
        <w:rPr>
          <w:rFonts w:ascii="仿宋" w:hAnsi="仿宋" w:eastAsia="仿宋" w:cs="仿宋"/>
          <w:spacing w:val="-15"/>
          <w:sz w:val="24"/>
          <w:szCs w:val="24"/>
          <w:lang w:eastAsia="zh-CN"/>
        </w:rPr>
      </w:pPr>
      <w:r>
        <w:rPr>
          <w:rFonts w:hint="eastAsia" w:ascii="仿宋" w:hAnsi="仿宋" w:eastAsia="仿宋" w:cs="仿宋"/>
          <w:spacing w:val="-15"/>
          <w:sz w:val="24"/>
          <w:szCs w:val="24"/>
          <w:lang w:eastAsia="zh-CN"/>
        </w:rPr>
        <w:t>（3）每场竞赛结束后，选手要做到工完场清，赛场保洁人员要保障赛场整体的环境卫生，体现安全、整洁、有序。</w:t>
      </w:r>
    </w:p>
    <w:sectPr>
      <w:footerReference r:id="rId4" w:type="default"/>
      <w:pgSz w:w="11906" w:h="16839"/>
      <w:pgMar w:top="1068" w:right="1200" w:bottom="1120" w:left="1425" w:header="0" w:footer="906"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6" w:line="219" w:lineRule="auto"/>
      <w:ind w:left="6369"/>
      <w:rPr>
        <w:rFonts w:ascii="仿宋" w:hAnsi="仿宋" w:eastAsia="仿宋" w:cs="仿宋"/>
        <w:spacing w:val="-1"/>
        <w:sz w:val="18"/>
        <w:szCs w:val="18"/>
      </w:rPr>
    </w:pPr>
  </w:p>
  <w:p>
    <w:pPr>
      <w:spacing w:before="36" w:line="219" w:lineRule="auto"/>
      <w:ind w:left="6369"/>
      <w:rPr>
        <w:rFonts w:ascii="仿宋" w:hAnsi="仿宋" w:eastAsia="仿宋" w:cs="仿宋"/>
        <w:spacing w:val="-1"/>
        <w:sz w:val="18"/>
        <w:szCs w:val="18"/>
      </w:rPr>
    </w:pPr>
  </w:p>
  <w:p>
    <w:pPr>
      <w:spacing w:before="36" w:line="219" w:lineRule="auto"/>
      <w:ind w:left="6369"/>
      <w:rPr>
        <w:rFonts w:ascii="仿宋" w:hAnsi="仿宋" w:eastAsia="仿宋" w:cs="仿宋"/>
        <w:spacing w:val="-1"/>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WYxMzcxN2VlNjYxNDA5NmNhMWQ4OTY0YzliZWM0YmUifQ=="/>
  </w:docVars>
  <w:rsids>
    <w:rsidRoot w:val="00EB737E"/>
    <w:rsid w:val="00005455"/>
    <w:rsid w:val="00012C6D"/>
    <w:rsid w:val="00076A8F"/>
    <w:rsid w:val="000F14D3"/>
    <w:rsid w:val="0010122F"/>
    <w:rsid w:val="00121577"/>
    <w:rsid w:val="00121E4E"/>
    <w:rsid w:val="0016666B"/>
    <w:rsid w:val="0018086D"/>
    <w:rsid w:val="0018504C"/>
    <w:rsid w:val="001B230E"/>
    <w:rsid w:val="001B7DE3"/>
    <w:rsid w:val="0021496A"/>
    <w:rsid w:val="00225210"/>
    <w:rsid w:val="00236D60"/>
    <w:rsid w:val="0029040D"/>
    <w:rsid w:val="00320455"/>
    <w:rsid w:val="00322145"/>
    <w:rsid w:val="00325004"/>
    <w:rsid w:val="00361E62"/>
    <w:rsid w:val="00381E9E"/>
    <w:rsid w:val="003B383E"/>
    <w:rsid w:val="003F56FF"/>
    <w:rsid w:val="004205CF"/>
    <w:rsid w:val="00430D72"/>
    <w:rsid w:val="00462980"/>
    <w:rsid w:val="00472600"/>
    <w:rsid w:val="00493E44"/>
    <w:rsid w:val="004B11C4"/>
    <w:rsid w:val="00500189"/>
    <w:rsid w:val="005500CC"/>
    <w:rsid w:val="005669FD"/>
    <w:rsid w:val="005A09C2"/>
    <w:rsid w:val="005E30DD"/>
    <w:rsid w:val="005F4787"/>
    <w:rsid w:val="00620F21"/>
    <w:rsid w:val="006254A7"/>
    <w:rsid w:val="00631664"/>
    <w:rsid w:val="0067578E"/>
    <w:rsid w:val="00685496"/>
    <w:rsid w:val="006B5892"/>
    <w:rsid w:val="006C28AA"/>
    <w:rsid w:val="006C4394"/>
    <w:rsid w:val="00710069"/>
    <w:rsid w:val="0073139C"/>
    <w:rsid w:val="007452B5"/>
    <w:rsid w:val="007472F8"/>
    <w:rsid w:val="007541BE"/>
    <w:rsid w:val="00784D3F"/>
    <w:rsid w:val="007B4714"/>
    <w:rsid w:val="007E6617"/>
    <w:rsid w:val="00805C55"/>
    <w:rsid w:val="008162AC"/>
    <w:rsid w:val="008F6879"/>
    <w:rsid w:val="0090770E"/>
    <w:rsid w:val="0093750F"/>
    <w:rsid w:val="00941D95"/>
    <w:rsid w:val="00952513"/>
    <w:rsid w:val="00981872"/>
    <w:rsid w:val="00986A0F"/>
    <w:rsid w:val="009D4143"/>
    <w:rsid w:val="009D566E"/>
    <w:rsid w:val="009F3457"/>
    <w:rsid w:val="00A31025"/>
    <w:rsid w:val="00A93980"/>
    <w:rsid w:val="00AC5F07"/>
    <w:rsid w:val="00B31444"/>
    <w:rsid w:val="00B425B1"/>
    <w:rsid w:val="00B47073"/>
    <w:rsid w:val="00B51C89"/>
    <w:rsid w:val="00B766F5"/>
    <w:rsid w:val="00B9107A"/>
    <w:rsid w:val="00B92BA7"/>
    <w:rsid w:val="00BA20F8"/>
    <w:rsid w:val="00BE2D4D"/>
    <w:rsid w:val="00C06B92"/>
    <w:rsid w:val="00C208F1"/>
    <w:rsid w:val="00C30626"/>
    <w:rsid w:val="00C37359"/>
    <w:rsid w:val="00C37411"/>
    <w:rsid w:val="00C42653"/>
    <w:rsid w:val="00C464BF"/>
    <w:rsid w:val="00C63C2C"/>
    <w:rsid w:val="00C65B5A"/>
    <w:rsid w:val="00C95FC2"/>
    <w:rsid w:val="00CA13AB"/>
    <w:rsid w:val="00CC40FC"/>
    <w:rsid w:val="00CE4509"/>
    <w:rsid w:val="00D1077D"/>
    <w:rsid w:val="00D343A6"/>
    <w:rsid w:val="00D37DD5"/>
    <w:rsid w:val="00D458DA"/>
    <w:rsid w:val="00D57C5F"/>
    <w:rsid w:val="00D7220C"/>
    <w:rsid w:val="00DB0C6C"/>
    <w:rsid w:val="00DD29D2"/>
    <w:rsid w:val="00DD7B0A"/>
    <w:rsid w:val="00E242AF"/>
    <w:rsid w:val="00E439BD"/>
    <w:rsid w:val="00E46499"/>
    <w:rsid w:val="00E62E40"/>
    <w:rsid w:val="00EB737E"/>
    <w:rsid w:val="00ED03D5"/>
    <w:rsid w:val="00EF3A65"/>
    <w:rsid w:val="00F86EAD"/>
    <w:rsid w:val="00F87235"/>
    <w:rsid w:val="00FA1C6E"/>
    <w:rsid w:val="00FE32BD"/>
    <w:rsid w:val="00FE534B"/>
    <w:rsid w:val="00FE7A1D"/>
    <w:rsid w:val="113D1C7A"/>
    <w:rsid w:val="1285523B"/>
    <w:rsid w:val="16D25D93"/>
    <w:rsid w:val="201A1D01"/>
    <w:rsid w:val="20FB50A8"/>
    <w:rsid w:val="232443D7"/>
    <w:rsid w:val="2EE7693B"/>
    <w:rsid w:val="34DD0158"/>
    <w:rsid w:val="3D932CA6"/>
    <w:rsid w:val="44A20605"/>
    <w:rsid w:val="46264EF7"/>
    <w:rsid w:val="4BD1349F"/>
    <w:rsid w:val="511B5931"/>
    <w:rsid w:val="518A00BD"/>
    <w:rsid w:val="5C147F5B"/>
    <w:rsid w:val="5C841F34"/>
    <w:rsid w:val="5E754D87"/>
    <w:rsid w:val="62C835D5"/>
    <w:rsid w:val="666A3B93"/>
    <w:rsid w:val="6B9E2468"/>
    <w:rsid w:val="6BF8593C"/>
    <w:rsid w:val="7122081F"/>
    <w:rsid w:val="778D20C9"/>
    <w:rsid w:val="77F6132E"/>
    <w:rsid w:val="7CC63202"/>
    <w:rsid w:val="7FA1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0"/>
  </w:style>
  <w:style w:type="paragraph" w:styleId="4">
    <w:name w:val="Body Text Indent 2"/>
    <w:basedOn w:val="1"/>
    <w:qFormat/>
    <w:uiPriority w:val="99"/>
    <w:pPr>
      <w:spacing w:after="120" w:line="480" w:lineRule="auto"/>
      <w:ind w:left="420" w:leftChars="200"/>
    </w:p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
    <w:name w:val="Table Normal"/>
    <w:semiHidden/>
    <w:unhideWhenUsed/>
    <w:qFormat/>
    <w:uiPriority w:val="0"/>
    <w:tblPr>
      <w:tblLayout w:type="fixed"/>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7224</Words>
  <Characters>7712</Characters>
  <Lines>54</Lines>
  <Paragraphs>15</Paragraphs>
  <TotalTime>74</TotalTime>
  <ScaleCrop>false</ScaleCrop>
  <LinksUpToDate>false</LinksUpToDate>
  <CharactersWithSpaces>7787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2023-05-23T15:35:00Z</dcterms:created>
  <dc:creator>飞歌</dc:creator>
  <cp:lastModifiedBy>田田</cp:lastModifiedBy>
  <cp:lastPrinted>2025-07-21T15:14:00Z</cp:lastPrinted>
  <dcterms:modified xsi:type="dcterms:W3CDTF">2025-08-08T01:37:25Z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2023-12-05T18:13:21Z</vt:filetime>
  </property>
  <property fmtid="{D5CDD505-2E9C-101B-9397-08002B2CF9AE}" pid="4" name="KSOProductBuildVer">
    <vt:lpwstr>2052-11.1.0.9021</vt:lpwstr>
  </property>
  <property fmtid="{D5CDD505-2E9C-101B-9397-08002B2CF9AE}" pid="5" name="ICV">
    <vt:lpwstr>3794CF046C6B42F5859BE505499420FF_13</vt:lpwstr>
  </property>
  <property fmtid="{D5CDD505-2E9C-101B-9397-08002B2CF9AE}" pid="6" name="KSOTemplateDocerSaveRecord">
    <vt:lpwstr>eyJoZGlkIjoiYjRkNjMyMmU1YTg3ZjcwMTUwYWVmMjUxMWI0MmYyNTciLCJ1c2VySWQiOiIxMjE5MzkyMDM0In0=</vt:lpwstr>
  </property>
</Properties>
</file>