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ascii="微软雅黑" w:hAnsi="微软雅黑" w:eastAsia="微软雅黑"/>
          <w:sz w:val="52"/>
          <w:szCs w:val="52"/>
        </w:rPr>
      </w:pPr>
      <w:r>
        <w:rPr>
          <w:rFonts w:hint="eastAsia" w:ascii="方正小标宋简体" w:eastAsia="方正小标宋简体"/>
          <w:sz w:val="44"/>
          <w:szCs w:val="44"/>
        </w:rPr>
        <w:t>第</w:t>
      </w:r>
      <w:r>
        <w:rPr>
          <w:rFonts w:hint="eastAsia" w:ascii="方正小标宋简体" w:eastAsia="方正小标宋简体"/>
          <w:sz w:val="44"/>
          <w:szCs w:val="44"/>
          <w:lang w:val="en-US" w:eastAsia="zh-CN"/>
        </w:rPr>
        <w:t>七</w:t>
      </w:r>
      <w:r>
        <w:rPr>
          <w:rFonts w:hint="eastAsia" w:ascii="方正小标宋简体" w:eastAsia="方正小标宋简体"/>
          <w:sz w:val="44"/>
          <w:szCs w:val="44"/>
          <w:lang w:eastAsia="zh-CN"/>
        </w:rPr>
        <w:t>届</w:t>
      </w:r>
      <w:r>
        <w:rPr>
          <w:rFonts w:hint="eastAsia" w:ascii="方正小标宋简体" w:eastAsia="方正小标宋简体"/>
          <w:sz w:val="44"/>
          <w:szCs w:val="44"/>
        </w:rPr>
        <w:t>长治技能大赛技术文件</w:t>
      </w:r>
    </w:p>
    <w:p>
      <w:pPr>
        <w:jc w:val="center"/>
        <w:rPr>
          <w:rFonts w:ascii="方正小标宋简体" w:eastAsia="方正小标宋简体"/>
          <w:sz w:val="44"/>
          <w:szCs w:val="44"/>
        </w:rPr>
      </w:pPr>
      <w:r>
        <w:rPr>
          <w:rFonts w:hint="eastAsia" w:ascii="微软雅黑" w:hAnsi="微软雅黑" w:eastAsia="微软雅黑"/>
          <w:sz w:val="72"/>
          <w:szCs w:val="72"/>
          <w:lang w:val="en-US" w:eastAsia="zh-CN"/>
        </w:rPr>
        <w:t>电气装置</w:t>
      </w:r>
    </w:p>
    <w:p>
      <w:pPr>
        <w:jc w:val="center"/>
        <w:rPr>
          <w:rFonts w:hint="eastAsia" w:ascii="黑体" w:hAnsi="黑体" w:eastAsia="黑体" w:cs="黑体"/>
          <w:sz w:val="52"/>
          <w:szCs w:val="52"/>
        </w:rPr>
      </w:pPr>
      <w:r>
        <w:rPr>
          <w:rFonts w:hint="eastAsia" w:ascii="宋体" w:eastAsia="宋体"/>
          <w:b/>
          <w:sz w:val="36"/>
        </w:rPr>
        <w:t>（单人赛</w:t>
      </w:r>
      <w:r>
        <w:rPr>
          <w:rFonts w:hint="eastAsia" w:ascii="宋体" w:eastAsia="宋体"/>
          <w:b/>
          <w:sz w:val="36"/>
          <w:lang w:eastAsia="zh-CN"/>
        </w:rPr>
        <w:t>项</w:t>
      </w:r>
      <w:r>
        <w:rPr>
          <w:rFonts w:hint="eastAsia" w:ascii="宋体" w:eastAsia="宋体"/>
          <w:b/>
          <w:sz w:val="36"/>
        </w:rPr>
        <w:t>）</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drawing>
          <wp:inline distT="0" distB="0" distL="114300" distR="114300">
            <wp:extent cx="1899920" cy="1757680"/>
            <wp:effectExtent l="0" t="0" r="5080" b="13970"/>
            <wp:docPr id="3" name="图片 2" descr="C:\Documents and Settings\Administrator\桌面\技能大赛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Documents and Settings\Administrator\桌面\技能大赛logo.jpg"/>
                    <pic:cNvPicPr>
                      <a:picLocks noChangeAspect="1"/>
                    </pic:cNvPicPr>
                  </pic:nvPicPr>
                  <pic:blipFill>
                    <a:blip r:embed="rId7"/>
                    <a:stretch>
                      <a:fillRect/>
                    </a:stretch>
                  </pic:blipFill>
                  <pic:spPr>
                    <a:xfrm>
                      <a:off x="0" y="0"/>
                      <a:ext cx="1899920" cy="1757680"/>
                    </a:xfrm>
                    <a:prstGeom prst="rect">
                      <a:avLst/>
                    </a:prstGeom>
                    <a:noFill/>
                    <a:ln>
                      <a:noFill/>
                    </a:ln>
                  </pic:spPr>
                </pic:pic>
              </a:graphicData>
            </a:graphic>
          </wp:inline>
        </w:drawing>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32"/>
          <w:szCs w:val="32"/>
        </w:rPr>
      </w:pPr>
      <w:r>
        <w:rPr>
          <w:rFonts w:hint="eastAsia" w:ascii="方正小标宋简体" w:eastAsia="方正小标宋简体"/>
          <w:sz w:val="32"/>
          <w:szCs w:val="32"/>
        </w:rPr>
        <w:t>第</w:t>
      </w:r>
      <w:r>
        <w:rPr>
          <w:rFonts w:hint="eastAsia" w:ascii="方正小标宋简体" w:eastAsia="方正小标宋简体"/>
          <w:sz w:val="32"/>
          <w:szCs w:val="32"/>
          <w:lang w:val="en-US" w:eastAsia="zh-CN"/>
        </w:rPr>
        <w:t>七</w:t>
      </w:r>
      <w:r>
        <w:rPr>
          <w:rFonts w:hint="eastAsia" w:ascii="方正小标宋简体" w:eastAsia="方正小标宋简体"/>
          <w:sz w:val="32"/>
          <w:szCs w:val="32"/>
        </w:rPr>
        <w:t>届长治技能大赛组委会</w:t>
      </w:r>
    </w:p>
    <w:p>
      <w:pPr>
        <w:jc w:val="center"/>
        <w:rPr>
          <w:rFonts w:ascii="方正小标宋简体" w:eastAsia="方正小标宋简体"/>
          <w:sz w:val="44"/>
          <w:szCs w:val="44"/>
        </w:rPr>
      </w:pPr>
      <w:r>
        <w:rPr>
          <w:rFonts w:hint="eastAsia" w:ascii="方正小标宋简体" w:eastAsia="方正小标宋简体"/>
          <w:sz w:val="32"/>
          <w:szCs w:val="32"/>
        </w:rPr>
        <w:t>20</w:t>
      </w:r>
      <w:r>
        <w:rPr>
          <w:rFonts w:hint="eastAsia" w:ascii="方正小标宋简体" w:eastAsia="方正小标宋简体"/>
          <w:sz w:val="32"/>
          <w:szCs w:val="32"/>
          <w:lang w:val="en-US" w:eastAsia="zh-CN"/>
        </w:rPr>
        <w:t>25</w:t>
      </w:r>
      <w:r>
        <w:rPr>
          <w:rFonts w:hint="eastAsia" w:ascii="方正小标宋简体" w:eastAsia="方正小标宋简体"/>
          <w:sz w:val="32"/>
          <w:szCs w:val="32"/>
        </w:rPr>
        <w:t>年</w:t>
      </w:r>
      <w:r>
        <w:rPr>
          <w:rFonts w:hint="eastAsia" w:ascii="方正小标宋简体" w:eastAsia="方正小标宋简体"/>
          <w:sz w:val="32"/>
          <w:szCs w:val="32"/>
          <w:lang w:val="en-US" w:eastAsia="zh-CN"/>
        </w:rPr>
        <w:t>8</w:t>
      </w:r>
      <w:bookmarkStart w:id="16" w:name="_GoBack"/>
      <w:bookmarkEnd w:id="16"/>
      <w:r>
        <w:rPr>
          <w:rFonts w:hint="eastAsia" w:ascii="方正小标宋简体" w:eastAsia="方正小标宋简体"/>
          <w:sz w:val="32"/>
          <w:szCs w:val="32"/>
        </w:rPr>
        <w:t>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 w:eastAsia="仿宋_GB2312"/>
          <w:sz w:val="28"/>
          <w:szCs w:val="28"/>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目 录</w:t>
      </w:r>
    </w:p>
    <w:p>
      <w:pPr>
        <w:pStyle w:val="21"/>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"_Toc27854964" </w:instrText>
      </w:r>
      <w:r>
        <w:rPr>
          <w:rFonts w:hint="eastAsia" w:ascii="仿宋" w:hAnsi="仿宋" w:eastAsia="仿宋" w:cs="仿宋"/>
          <w:sz w:val="28"/>
          <w:szCs w:val="28"/>
        </w:rPr>
        <w:fldChar w:fldCharType="separate"/>
      </w:r>
      <w:r>
        <w:rPr>
          <w:rStyle w:val="37"/>
          <w:rFonts w:hint="eastAsia" w:ascii="仿宋" w:hAnsi="仿宋" w:eastAsia="仿宋" w:cs="仿宋"/>
          <w:sz w:val="28"/>
          <w:szCs w:val="28"/>
        </w:rPr>
        <w:t>1.竞赛技术文件制定标准</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21"/>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"_Toc27854967" </w:instrText>
      </w:r>
      <w:r>
        <w:rPr>
          <w:rFonts w:hint="eastAsia" w:ascii="仿宋" w:hAnsi="仿宋" w:eastAsia="仿宋" w:cs="仿宋"/>
          <w:sz w:val="28"/>
          <w:szCs w:val="28"/>
        </w:rPr>
        <w:fldChar w:fldCharType="separate"/>
      </w:r>
      <w:r>
        <w:rPr>
          <w:rStyle w:val="37"/>
          <w:rFonts w:hint="eastAsia" w:ascii="仿宋" w:hAnsi="仿宋" w:eastAsia="仿宋" w:cs="仿宋"/>
          <w:sz w:val="28"/>
          <w:szCs w:val="28"/>
        </w:rPr>
        <w:t>2.竞赛命题原则</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21"/>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"_Toc27854976" </w:instrText>
      </w:r>
      <w:r>
        <w:rPr>
          <w:rFonts w:hint="eastAsia" w:ascii="仿宋" w:hAnsi="仿宋" w:eastAsia="仿宋" w:cs="仿宋"/>
          <w:sz w:val="28"/>
          <w:szCs w:val="28"/>
        </w:rPr>
        <w:fldChar w:fldCharType="separate"/>
      </w:r>
      <w:r>
        <w:rPr>
          <w:rStyle w:val="37"/>
          <w:rFonts w:hint="eastAsia" w:ascii="仿宋" w:hAnsi="仿宋" w:eastAsia="仿宋" w:cs="仿宋"/>
          <w:sz w:val="28"/>
          <w:szCs w:val="28"/>
        </w:rPr>
        <w:t>3.竞赛组织形式</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21"/>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"_Toc27854983" </w:instrText>
      </w:r>
      <w:r>
        <w:rPr>
          <w:rFonts w:hint="eastAsia" w:ascii="仿宋" w:hAnsi="仿宋" w:eastAsia="仿宋" w:cs="仿宋"/>
          <w:sz w:val="28"/>
          <w:szCs w:val="28"/>
        </w:rPr>
        <w:fldChar w:fldCharType="separate"/>
      </w:r>
      <w:r>
        <w:rPr>
          <w:rStyle w:val="37"/>
          <w:rFonts w:hint="eastAsia" w:ascii="仿宋" w:hAnsi="仿宋" w:eastAsia="仿宋" w:cs="仿宋"/>
          <w:sz w:val="28"/>
          <w:szCs w:val="28"/>
        </w:rPr>
        <w:t>4.竞赛内容及要求</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21"/>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"_Toc27854987" </w:instrText>
      </w:r>
      <w:r>
        <w:rPr>
          <w:rFonts w:hint="eastAsia" w:ascii="仿宋" w:hAnsi="仿宋" w:eastAsia="仿宋" w:cs="仿宋"/>
          <w:sz w:val="28"/>
          <w:szCs w:val="28"/>
        </w:rPr>
        <w:fldChar w:fldCharType="separate"/>
      </w:r>
      <w:r>
        <w:rPr>
          <w:rStyle w:val="37"/>
          <w:rFonts w:hint="eastAsia" w:ascii="仿宋" w:hAnsi="仿宋" w:eastAsia="仿宋" w:cs="仿宋"/>
          <w:sz w:val="28"/>
          <w:szCs w:val="28"/>
        </w:rPr>
        <w:t>附件</w:t>
      </w:r>
      <w:r>
        <w:rPr>
          <w:rStyle w:val="37"/>
          <w:rFonts w:hint="eastAsia" w:ascii="仿宋" w:hAnsi="仿宋" w:eastAsia="仿宋" w:cs="仿宋"/>
          <w:sz w:val="28"/>
          <w:szCs w:val="28"/>
          <w:lang w:val="en-US" w:eastAsia="zh-CN"/>
        </w:rPr>
        <w:t>1</w:t>
      </w:r>
      <w:r>
        <w:rPr>
          <w:rStyle w:val="37"/>
          <w:rFonts w:hint="eastAsia" w:ascii="仿宋" w:hAnsi="仿宋" w:eastAsia="仿宋" w:cs="仿宋"/>
          <w:sz w:val="28"/>
          <w:szCs w:val="28"/>
        </w:rPr>
        <w:t>——测试报告</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21"/>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"_Toc27854992" </w:instrText>
      </w:r>
      <w:r>
        <w:rPr>
          <w:rFonts w:hint="eastAsia" w:ascii="仿宋" w:hAnsi="仿宋" w:eastAsia="仿宋" w:cs="仿宋"/>
          <w:sz w:val="28"/>
          <w:szCs w:val="28"/>
        </w:rPr>
        <w:fldChar w:fldCharType="separate"/>
      </w:r>
      <w:r>
        <w:rPr>
          <w:rStyle w:val="37"/>
          <w:rFonts w:hint="eastAsia" w:ascii="仿宋" w:hAnsi="仿宋" w:eastAsia="仿宋" w:cs="仿宋"/>
          <w:sz w:val="28"/>
          <w:szCs w:val="28"/>
        </w:rPr>
        <w:t>附件2——样题</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w:t>
      </w:r>
    </w:p>
    <w:p>
      <w:pPr>
        <w:pStyle w:val="21"/>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"_Toc27854999" </w:instrText>
      </w:r>
      <w:r>
        <w:rPr>
          <w:rFonts w:hint="eastAsia" w:ascii="仿宋" w:hAnsi="仿宋" w:eastAsia="仿宋" w:cs="仿宋"/>
          <w:sz w:val="28"/>
          <w:szCs w:val="28"/>
        </w:rPr>
        <w:fldChar w:fldCharType="separate"/>
      </w:r>
      <w:r>
        <w:rPr>
          <w:rStyle w:val="37"/>
          <w:rFonts w:hint="eastAsia" w:ascii="仿宋" w:hAnsi="仿宋" w:eastAsia="仿宋" w:cs="仿宋"/>
          <w:sz w:val="28"/>
          <w:szCs w:val="28"/>
        </w:rPr>
        <w:t>附件3——赛场器件及耗材清单</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pPr>
        <w:keepNext w:val="0"/>
        <w:keepLines w:val="0"/>
        <w:pageBreakBefore w:val="0"/>
        <w:widowControl w:val="0"/>
        <w:kinsoku/>
        <w:wordWrap/>
        <w:overflowPunct/>
        <w:topLinePunct w:val="0"/>
        <w:autoSpaceDE/>
        <w:autoSpaceDN/>
        <w:bidi w:val="0"/>
        <w:adjustRightInd/>
        <w:snapToGrid w:val="0"/>
        <w:spacing w:line="560" w:lineRule="exact"/>
        <w:jc w:val="distribute"/>
        <w:textAlignment w:val="auto"/>
        <w:rPr>
          <w:rFonts w:ascii="仿宋" w:hAnsi="仿宋" w:eastAsia="仿宋" w:cs="仿宋"/>
          <w:szCs w:val="32"/>
        </w:rPr>
        <w:sectPr>
          <w:footerReference r:id="rId3" w:type="default"/>
          <w:pgSz w:w="11906" w:h="16838"/>
          <w:pgMar w:top="1418" w:right="1418" w:bottom="1418" w:left="1701" w:header="851" w:footer="964" w:gutter="0"/>
          <w:pgNumType w:start="1"/>
          <w:cols w:space="720" w:num="1"/>
          <w:docGrid w:type="lines" w:linePitch="579" w:charSpace="4096"/>
        </w:sectPr>
      </w:pPr>
      <w:r>
        <w:rPr>
          <w:rFonts w:hint="eastAsia" w:ascii="仿宋" w:hAnsi="仿宋" w:eastAsia="仿宋" w:cs="仿宋"/>
          <w:sz w:val="28"/>
          <w:szCs w:val="28"/>
        </w:rPr>
        <w:fldChar w:fldCharType="end"/>
      </w:r>
    </w:p>
    <w:p>
      <w:pPr>
        <w:pStyle w:val="29"/>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黑体" w:hAnsi="黑体" w:eastAsia="黑体" w:cs="黑体"/>
          <w:b w:val="0"/>
          <w:bCs w:val="0"/>
          <w:sz w:val="30"/>
          <w:szCs w:val="30"/>
        </w:rPr>
      </w:pPr>
      <w:bookmarkStart w:id="0" w:name="_Toc1699"/>
      <w:r>
        <w:rPr>
          <w:rFonts w:hint="eastAsia" w:ascii="黑体" w:hAnsi="黑体" w:eastAsia="黑体" w:cs="黑体"/>
          <w:b w:val="0"/>
          <w:bCs w:val="0"/>
          <w:sz w:val="30"/>
          <w:szCs w:val="30"/>
        </w:rPr>
        <w:t>一、竞赛技术文件制定标准</w:t>
      </w:r>
      <w:bookmarkEnd w:id="0"/>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电气装置项目技术文件主要参考《世界技能大赛电气装置项目技术说明》，结合《电气设备安装工国家职业标准》、世界技能大赛电气装置项目发展趋势、企业生产实际和</w:t>
      </w:r>
      <w:r>
        <w:rPr>
          <w:rFonts w:hint="eastAsia" w:ascii="仿宋" w:hAnsi="仿宋" w:eastAsia="仿宋" w:cs="仿宋"/>
          <w:sz w:val="28"/>
          <w:szCs w:val="28"/>
          <w:lang w:eastAsia="zh-CN"/>
        </w:rPr>
        <w:t>长治市</w:t>
      </w:r>
      <w:r>
        <w:rPr>
          <w:rFonts w:hint="eastAsia" w:ascii="仿宋" w:hAnsi="仿宋" w:eastAsia="仿宋" w:cs="仿宋"/>
          <w:sz w:val="28"/>
          <w:szCs w:val="28"/>
        </w:rPr>
        <w:t>各院校教育教学的实际情况制定。</w:t>
      </w:r>
    </w:p>
    <w:p>
      <w:pPr>
        <w:pStyle w:val="29"/>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黑体" w:hAnsi="黑体" w:eastAsia="黑体" w:cs="黑体"/>
          <w:b w:val="0"/>
          <w:bCs w:val="0"/>
          <w:sz w:val="30"/>
          <w:szCs w:val="30"/>
        </w:rPr>
      </w:pPr>
      <w:bookmarkStart w:id="1" w:name="_Toc24837"/>
      <w:r>
        <w:rPr>
          <w:rFonts w:hint="eastAsia" w:ascii="黑体" w:hAnsi="黑体" w:eastAsia="黑体" w:cs="黑体"/>
          <w:b w:val="0"/>
          <w:bCs w:val="0"/>
          <w:sz w:val="30"/>
          <w:szCs w:val="30"/>
        </w:rPr>
        <w:t>二、竞赛命题原则</w:t>
      </w:r>
      <w:bookmarkEnd w:id="1"/>
    </w:p>
    <w:p>
      <w:pPr>
        <w:keepNext w:val="0"/>
        <w:keepLines w:val="0"/>
        <w:pageBreakBefore w:val="0"/>
        <w:kinsoku/>
        <w:wordWrap/>
        <w:overflowPunct/>
        <w:topLinePunct w:val="0"/>
        <w:bidi w:val="0"/>
        <w:snapToGrid/>
        <w:spacing w:line="520" w:lineRule="exact"/>
        <w:ind w:left="0" w:leftChars="0" w:firstLine="420" w:firstLineChars="150"/>
        <w:textAlignment w:val="auto"/>
        <w:rPr>
          <w:rFonts w:ascii="宋体" w:hAnsi="宋体"/>
        </w:rPr>
      </w:pPr>
      <w:r>
        <w:rPr>
          <w:rFonts w:hint="eastAsia" w:ascii="仿宋" w:hAnsi="仿宋" w:eastAsia="仿宋" w:cs="仿宋"/>
          <w:sz w:val="28"/>
          <w:szCs w:val="28"/>
        </w:rPr>
        <w:t>依据世界技能大赛技术要求，注重基本技能和技术规范，体现现代技术，结合工作实际，考核职业综合能力，并对技能人才的培养起到示范指导作用。</w:t>
      </w:r>
    </w:p>
    <w:p>
      <w:pPr>
        <w:pStyle w:val="29"/>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黑体" w:hAnsi="黑体" w:eastAsia="黑体" w:cs="黑体"/>
          <w:b w:val="0"/>
          <w:bCs w:val="0"/>
          <w:sz w:val="30"/>
          <w:szCs w:val="30"/>
        </w:rPr>
      </w:pPr>
      <w:bookmarkStart w:id="2" w:name="_Toc26369"/>
      <w:r>
        <w:rPr>
          <w:rFonts w:hint="eastAsia" w:ascii="黑体" w:hAnsi="黑体" w:eastAsia="黑体" w:cs="黑体"/>
          <w:b w:val="0"/>
          <w:bCs w:val="0"/>
          <w:sz w:val="30"/>
          <w:szCs w:val="30"/>
        </w:rPr>
        <w:t>三、竞赛组织形式</w:t>
      </w:r>
      <w:bookmarkEnd w:id="2"/>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本竞赛考核方式为职业技能实践操作,不单独进行理论考核。竞赛采用单人操作形式，要求参赛选手在规定的时间内独立完成竞赛工作任务。</w:t>
      </w:r>
    </w:p>
    <w:p>
      <w:pPr>
        <w:pStyle w:val="29"/>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黑体" w:hAnsi="黑体" w:eastAsia="黑体" w:cs="黑体"/>
          <w:b w:val="0"/>
          <w:bCs w:val="0"/>
          <w:sz w:val="30"/>
          <w:szCs w:val="30"/>
        </w:rPr>
      </w:pPr>
      <w:bookmarkStart w:id="3" w:name="_Toc6289"/>
      <w:r>
        <w:rPr>
          <w:rFonts w:hint="eastAsia" w:ascii="黑体" w:hAnsi="黑体" w:eastAsia="黑体" w:cs="黑体"/>
          <w:b w:val="0"/>
          <w:bCs w:val="0"/>
          <w:sz w:val="30"/>
          <w:szCs w:val="30"/>
        </w:rPr>
        <w:t>四、竞赛内容及要求</w:t>
      </w:r>
      <w:bookmarkEnd w:id="3"/>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楷体" w:hAnsi="楷体" w:eastAsia="楷体" w:cs="楷体"/>
          <w:b/>
          <w:bCs/>
          <w:kern w:val="3"/>
          <w:sz w:val="30"/>
          <w:szCs w:val="30"/>
        </w:rPr>
      </w:pPr>
      <w:bookmarkStart w:id="4" w:name="_Toc28806"/>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lang w:val="en-US" w:eastAsia="zh-CN"/>
        </w:rPr>
        <w:t>一</w:t>
      </w: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rPr>
        <w:t>电气装置项目技术要求</w:t>
      </w:r>
      <w:bookmarkEnd w:id="4"/>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bookmarkStart w:id="5" w:name="_Toc15660"/>
      <w:r>
        <w:rPr>
          <w:rFonts w:hint="eastAsia" w:ascii="仿宋" w:hAnsi="仿宋" w:eastAsia="仿宋" w:cs="仿宋"/>
          <w:kern w:val="3"/>
          <w:sz w:val="30"/>
          <w:szCs w:val="30"/>
        </w:rPr>
        <w:t>1.1竞赛能力要求</w:t>
      </w:r>
      <w:bookmarkEnd w:id="5"/>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竞赛项目主要考核选手将安装电工的专业知识应用到生产实践的能力、职业技能规范及精益求精的工匠精神等内容。要求选手具有安装电工的操作技能。能够按照国家相关电气施工标准，根据施工图纸在模拟工作间内完成管路布局安装，电气线路</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设计、</w:t>
      </w:r>
      <w:r>
        <w:rPr>
          <w:rFonts w:hint="eastAsia" w:ascii="仿宋" w:hAnsi="仿宋" w:eastAsia="仿宋" w:cs="仿宋"/>
          <w:sz w:val="28"/>
          <w:szCs w:val="28"/>
        </w:rPr>
        <w:t>安装、检查与调试及电气设备的故障检查与维护。</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bookmarkStart w:id="6" w:name="_Toc19035"/>
      <w:r>
        <w:rPr>
          <w:rFonts w:hint="eastAsia" w:ascii="仿宋" w:hAnsi="仿宋" w:eastAsia="仿宋" w:cs="仿宋"/>
          <w:kern w:val="3"/>
          <w:sz w:val="30"/>
          <w:szCs w:val="30"/>
        </w:rPr>
        <w:t>1.2竞赛内容及要求</w:t>
      </w:r>
      <w:bookmarkEnd w:id="6"/>
    </w:p>
    <w:p>
      <w:pPr>
        <w:keepNext w:val="0"/>
        <w:keepLines w:val="0"/>
        <w:pageBreakBefore w:val="0"/>
        <w:kinsoku/>
        <w:wordWrap/>
        <w:overflowPunct/>
        <w:topLinePunct w:val="0"/>
        <w:bidi w:val="0"/>
        <w:snapToGrid/>
        <w:spacing w:line="520" w:lineRule="exact"/>
        <w:ind w:left="0" w:leftChars="0" w:firstLine="560" w:firstLineChars="200"/>
        <w:textAlignment w:val="auto"/>
      </w:pPr>
      <w:r>
        <w:rPr>
          <w:rFonts w:hint="eastAsia" w:ascii="仿宋" w:hAnsi="仿宋" w:eastAsia="仿宋" w:cs="仿宋"/>
          <w:sz w:val="28"/>
          <w:szCs w:val="28"/>
        </w:rPr>
        <w:t>竞赛内容包括电气线路与器件安装、</w:t>
      </w:r>
      <w:r>
        <w:rPr>
          <w:rFonts w:hint="eastAsia" w:ascii="仿宋" w:hAnsi="仿宋" w:eastAsia="仿宋" w:cs="仿宋"/>
          <w:sz w:val="28"/>
          <w:szCs w:val="28"/>
          <w:lang w:val="en-US" w:eastAsia="zh-CN"/>
        </w:rPr>
        <w:t>调试</w:t>
      </w:r>
      <w:r>
        <w:rPr>
          <w:rFonts w:hint="eastAsia" w:ascii="仿宋" w:hAnsi="仿宋" w:eastAsia="仿宋" w:cs="仿宋"/>
          <w:sz w:val="28"/>
          <w:szCs w:val="28"/>
        </w:rPr>
        <w:t>等内容。参赛选手应具备完成技能操作任务需掌握的专业知识，主要包括：电工与电子技术；机电元（器）件应用技术；电气工程识图（原理图、布局图、接线图和示意图的识读）；常用电工工具和仪器仪表使用方法；国家相关电气施工标准；故障检测方法等。</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1.2.1 商业、住宅及工业现场不同线路系统的安装。</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（1）物体表面直接安装电缆。</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在物体表面稳固地安装电缆，电缆有均匀的弯曲半径且不变形、电缆接入线槽及设备箱、盒时使用正确的终端配件等。</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（2）在线槽、导管内安装绝缘导线或绝缘电缆。</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（3）安装PVC线槽。</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准确测量并制作指定长度和角度的线槽；正确装配多段线槽，连接处不变形，且尺寸误差、间隙控制在允许范围内；装配不同的终端配件（如在线槽上安装端盖）；在物体表面上正确安装不同型号的线槽。</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（4）安装PVC导管与PVC柔性导管。</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在物体表面稳固地安装导管；弯管半径均匀，且不小于4R，导管接入箱、板、槽时不变形，正确使用终端配件。</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（5）根据所给的施工说明（如布局图等），装配电源箱，该电源箱包含主开关、漏电保护器、小型断路器、控制设备（</w:t>
      </w:r>
      <w:r>
        <w:rPr>
          <w:rFonts w:hint="eastAsia" w:ascii="仿宋" w:hAnsi="仿宋" w:eastAsia="仿宋" w:cs="仿宋"/>
          <w:sz w:val="28"/>
          <w:szCs w:val="28"/>
          <w:lang w:val="en-US" w:eastAsia="zh-CN"/>
        </w:rPr>
        <w:t>时间继电器</w:t>
      </w:r>
      <w:r>
        <w:rPr>
          <w:rFonts w:hint="eastAsia" w:ascii="仿宋" w:hAnsi="仿宋" w:eastAsia="仿宋" w:cs="仿宋"/>
          <w:sz w:val="28"/>
          <w:szCs w:val="28"/>
        </w:rPr>
        <w:t>等）、熔断器等。</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（6）根据电路图，完成电源箱制作及内部端子接线，接线时要求使用接线端子且导线不露铜，且安全牢固。</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（7）安装金属管。</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金属线管表面无施工痕迹残留，两端必须光滑无毛刺。</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1.2.2 完成商业、住宅和工业中使用的不同控制装置和插座的安装。</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（1）安装插座（如单相、三相等）、开关、照明灯具、电源箱等。</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（2）根据提供的说明，安装和连接其它电器设备。</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1.2.3 选择合适的工具并正确使用。</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1.2.4 能阅读并修正施工图纸和文件，如布局图、电路图、书面说明等。</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1.2.5 以安全和专业的方式，规划、安装、检查和调试电气装置。</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（1）根据提供的图纸和文件，规划施工操作。</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（2）根据提供的图纸和文件，安装设备和线路。</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（3）在通电之前，检查电气安装情况，以保证人身及电气安全。检查内容包括：绝缘电阻检查、接地连续性检查、极性检查、目测检查等，检查完毕填写测试报告。</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（4）通电后功能和运行检查。</w:t>
      </w:r>
    </w:p>
    <w:p>
      <w:pPr>
        <w:keepNext w:val="0"/>
        <w:keepLines w:val="0"/>
        <w:pageBreakBefore w:val="0"/>
        <w:kinsoku/>
        <w:wordWrap/>
        <w:overflowPunct/>
        <w:topLinePunct w:val="0"/>
        <w:bidi w:val="0"/>
        <w:snapToGrid/>
        <w:spacing w:line="520" w:lineRule="exact"/>
        <w:ind w:left="0" w:leftChars="0" w:firstLine="560" w:firstLineChars="200"/>
        <w:textAlignment w:val="auto"/>
        <w:rPr>
          <w:rFonts w:ascii="宋体" w:hAnsi="宋体"/>
        </w:rPr>
      </w:pPr>
      <w:r>
        <w:rPr>
          <w:rFonts w:hint="eastAsia" w:ascii="仿宋" w:hAnsi="仿宋" w:eastAsia="仿宋" w:cs="仿宋"/>
          <w:sz w:val="28"/>
          <w:szCs w:val="28"/>
        </w:rPr>
        <w:t>根据提供的说明，检查所安装设备的所有功能，以确保新装置的正确运行。</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r>
        <w:rPr>
          <w:rFonts w:hint="eastAsia" w:ascii="仿宋" w:hAnsi="仿宋" w:eastAsia="仿宋" w:cs="仿宋"/>
          <w:kern w:val="3"/>
          <w:sz w:val="30"/>
          <w:szCs w:val="30"/>
        </w:rPr>
        <w:t>1.3 主要参考资料</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 xml:space="preserve">（1） 《简明电气设备工程安装手册》 ，中国环境科学出版社 2006 年第 1 版； </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（2） 《低压电气装置的设计安装与校验》 ，中国电力出版社 2007 年第 1 版；</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（3） 《电气设备安装工(国家职业资格培训教材)》 ，机械工业出 版社 2007 年第 1 版；</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 xml:space="preserve">（4） 《GB50254—50257 电气装置安装工程施工及验收规范》 ，中国建筑工业出版社 2006 年第 1 版。 </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楷体" w:hAnsi="楷体" w:eastAsia="楷体" w:cs="楷体"/>
          <w:b/>
          <w:bCs/>
          <w:kern w:val="3"/>
          <w:sz w:val="30"/>
          <w:szCs w:val="30"/>
        </w:rPr>
      </w:pP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lang w:val="en-US" w:eastAsia="zh-CN"/>
        </w:rPr>
        <w:t>二</w:t>
      </w: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rPr>
        <w:t>比赛说明及样题</w:t>
      </w:r>
    </w:p>
    <w:p>
      <w:pPr>
        <w:keepNext w:val="0"/>
        <w:keepLines w:val="0"/>
        <w:pageBreakBefore w:val="0"/>
        <w:kinsoku/>
        <w:wordWrap/>
        <w:overflowPunct/>
        <w:topLinePunct w:val="0"/>
        <w:bidi w:val="0"/>
        <w:snapToGrid/>
        <w:spacing w:line="520" w:lineRule="exact"/>
        <w:ind w:left="0" w:leftChars="0" w:firstLine="420" w:firstLineChars="150"/>
        <w:textAlignment w:val="auto"/>
        <w:rPr>
          <w:rFonts w:hint="eastAsia" w:ascii="宋体" w:hAnsi="宋体" w:eastAsia="仿宋"/>
          <w:lang w:eastAsia="zh-CN"/>
        </w:rPr>
      </w:pPr>
      <w:r>
        <w:rPr>
          <w:rFonts w:hint="eastAsia" w:ascii="仿宋" w:hAnsi="仿宋" w:eastAsia="仿宋" w:cs="仿宋"/>
          <w:sz w:val="28"/>
          <w:szCs w:val="28"/>
        </w:rPr>
        <w:t>本项目操作比赛</w:t>
      </w:r>
      <w:r>
        <w:rPr>
          <w:rFonts w:hint="eastAsia" w:ascii="仿宋" w:hAnsi="仿宋" w:eastAsia="仿宋" w:cs="仿宋"/>
          <w:sz w:val="28"/>
          <w:szCs w:val="28"/>
          <w:lang w:val="en-US" w:eastAsia="zh-CN"/>
        </w:rPr>
        <w:t>主要内容为：</w:t>
      </w:r>
      <w:r>
        <w:rPr>
          <w:rFonts w:hint="eastAsia" w:ascii="仿宋" w:hAnsi="仿宋" w:eastAsia="仿宋" w:cs="仿宋"/>
          <w:sz w:val="28"/>
          <w:szCs w:val="28"/>
        </w:rPr>
        <w:t>住宅或商业及工业现场装置电气安装与调试</w:t>
      </w:r>
      <w:r>
        <w:rPr>
          <w:rFonts w:hint="eastAsia" w:ascii="仿宋" w:hAnsi="仿宋" w:eastAsia="仿宋" w:cs="仿宋"/>
          <w:sz w:val="28"/>
          <w:szCs w:val="28"/>
          <w:lang w:eastAsia="zh-CN"/>
        </w:rPr>
        <w:t>。</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r>
        <w:rPr>
          <w:rFonts w:hint="eastAsia" w:ascii="仿宋" w:hAnsi="仿宋" w:eastAsia="仿宋" w:cs="仿宋"/>
          <w:kern w:val="3"/>
          <w:sz w:val="30"/>
          <w:szCs w:val="30"/>
        </w:rPr>
        <w:t>2.1比赛说明</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2.1.1</w:t>
      </w:r>
      <w:r>
        <w:rPr>
          <w:rFonts w:hint="eastAsia" w:ascii="仿宋" w:hAnsi="仿宋" w:eastAsia="仿宋" w:cs="仿宋"/>
          <w:b/>
          <w:sz w:val="28"/>
          <w:szCs w:val="28"/>
          <w:lang w:val="en-US" w:eastAsia="zh-CN"/>
        </w:rPr>
        <w:t>比赛内容</w:t>
      </w:r>
      <w:r>
        <w:rPr>
          <w:rFonts w:hint="eastAsia" w:ascii="仿宋" w:hAnsi="仿宋" w:eastAsia="仿宋" w:cs="仿宋"/>
          <w:b/>
          <w:sz w:val="28"/>
          <w:szCs w:val="28"/>
        </w:rPr>
        <w:t>——住宅或商业及工业现场装置电气安装与调试。</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（1）比赛用时参考世赛，包括设备安装和调试。</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（2）竞赛耗材全部由承办单位提供。</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（3）该模块</w:t>
      </w:r>
      <w:r>
        <w:rPr>
          <w:rFonts w:hint="eastAsia" w:ascii="仿宋" w:hAnsi="仿宋" w:eastAsia="仿宋" w:cs="仿宋"/>
          <w:sz w:val="28"/>
          <w:szCs w:val="28"/>
          <w:lang w:val="en-US" w:eastAsia="zh-CN"/>
        </w:rPr>
        <w:t>主要</w:t>
      </w:r>
      <w:r>
        <w:rPr>
          <w:rFonts w:hint="eastAsia" w:ascii="仿宋" w:hAnsi="仿宋" w:eastAsia="仿宋" w:cs="仿宋"/>
          <w:sz w:val="28"/>
          <w:szCs w:val="28"/>
        </w:rPr>
        <w:t>包含照明电路安装、电源输出电路安装、插座安装、固定电器电路、信号/控制/供电线路的</w:t>
      </w:r>
      <w:r>
        <w:rPr>
          <w:rFonts w:hint="eastAsia" w:ascii="仿宋" w:hAnsi="仿宋" w:eastAsia="仿宋" w:cs="仿宋"/>
          <w:sz w:val="28"/>
          <w:szCs w:val="28"/>
          <w:lang w:val="en-US" w:eastAsia="zh-CN"/>
        </w:rPr>
        <w:t>设计与</w:t>
      </w:r>
      <w:r>
        <w:rPr>
          <w:rFonts w:hint="eastAsia" w:ascii="仿宋" w:hAnsi="仿宋" w:eastAsia="仿宋" w:cs="仿宋"/>
          <w:sz w:val="28"/>
          <w:szCs w:val="28"/>
        </w:rPr>
        <w:t>安装。</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（4）该模块必须包含用户单元和保护设备的安装。</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（5）实施检查、测试和调试工作，并将结果记录下来。</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（6）该模块中必须人工弯曲材料，线管弯曲时可借助其他手工工具。</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2.1.</w:t>
      </w:r>
      <w:r>
        <w:rPr>
          <w:rFonts w:hint="eastAsia" w:ascii="仿宋" w:hAnsi="仿宋" w:eastAsia="仿宋" w:cs="仿宋"/>
          <w:b/>
          <w:sz w:val="28"/>
          <w:szCs w:val="28"/>
          <w:lang w:val="en-US" w:eastAsia="zh-CN"/>
        </w:rPr>
        <w:t>2</w:t>
      </w:r>
      <w:r>
        <w:rPr>
          <w:rFonts w:hint="eastAsia" w:ascii="仿宋" w:hAnsi="仿宋" w:eastAsia="仿宋" w:cs="仿宋"/>
          <w:b/>
          <w:sz w:val="28"/>
          <w:szCs w:val="28"/>
        </w:rPr>
        <w:t xml:space="preserve"> 测试模块一般说明。</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 xml:space="preserve">（1）测试项目必须执行我国现行相关国家标准要求。 </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（2）测试说明：</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绝缘电阻——使用绝缘电阻测试仪，在直流500V下检测，任何载流导体与其他导体或大地之间的最小绝缘电阻不能小于1MΩ。</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接地连续性电阻——引入的主接地端子和需要接地的任意一点间的最大电阻不能高于0.5Ω。</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（3）插座极性必须遵照国家标准。</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（4）选手在完成比赛安装任务后，还必须完成以下工作，才能进行通电调试：</w:t>
      </w:r>
    </w:p>
    <w:p>
      <w:pPr>
        <w:keepNext w:val="0"/>
        <w:keepLines w:val="0"/>
        <w:pageBreakBefore w:val="0"/>
        <w:kinsoku/>
        <w:wordWrap/>
        <w:overflowPunct/>
        <w:topLinePunct w:val="0"/>
        <w:bidi w:val="0"/>
        <w:snapToGrid/>
        <w:spacing w:line="520" w:lineRule="exact"/>
        <w:ind w:left="0" w:leftChars="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1）所有强制性的测试都已经完成，必须达到以上“测试说明”要求，且正确提交测试报告。（测试报告参见附件1）</w:t>
      </w:r>
    </w:p>
    <w:p>
      <w:pPr>
        <w:keepNext w:val="0"/>
        <w:keepLines w:val="0"/>
        <w:pageBreakBefore w:val="0"/>
        <w:kinsoku/>
        <w:wordWrap/>
        <w:overflowPunct/>
        <w:topLinePunct w:val="0"/>
        <w:bidi w:val="0"/>
        <w:snapToGrid/>
        <w:spacing w:line="520" w:lineRule="exact"/>
        <w:ind w:left="0" w:leftChars="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2）所有设备（如开关、插座、线槽等）的盖子都已安装，且完好无损。</w:t>
      </w:r>
    </w:p>
    <w:p>
      <w:pPr>
        <w:keepNext w:val="0"/>
        <w:keepLines w:val="0"/>
        <w:pageBreakBefore w:val="0"/>
        <w:kinsoku/>
        <w:wordWrap/>
        <w:overflowPunct/>
        <w:topLinePunct w:val="0"/>
        <w:bidi w:val="0"/>
        <w:snapToGrid/>
        <w:spacing w:line="520" w:lineRule="exact"/>
        <w:ind w:left="0" w:leftChars="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3）无暴露的或未完成接线的导线或电缆。</w:t>
      </w:r>
    </w:p>
    <w:p>
      <w:pPr>
        <w:keepNext w:val="0"/>
        <w:keepLines w:val="0"/>
        <w:pageBreakBefore w:val="0"/>
        <w:kinsoku/>
        <w:wordWrap/>
        <w:overflowPunct/>
        <w:topLinePunct w:val="0"/>
        <w:bidi w:val="0"/>
        <w:snapToGrid/>
        <w:spacing w:line="520" w:lineRule="exact"/>
        <w:ind w:left="0" w:leftChars="0"/>
        <w:textAlignment w:val="auto"/>
        <w:rPr>
          <w:rFonts w:ascii="宋体" w:hAnsi="宋体"/>
        </w:rPr>
      </w:pPr>
      <w:r>
        <w:rPr>
          <w:rFonts w:hint="eastAsia" w:ascii="仿宋" w:hAnsi="仿宋" w:eastAsia="仿宋" w:cs="仿宋"/>
          <w:sz w:val="28"/>
          <w:szCs w:val="28"/>
        </w:rPr>
        <w:t>（5）选手通电后如需更改线路，必须断电后方可操作，并于送电前，再次填写测试报告，达到“测试说明”要求，方可送电。</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r>
        <w:rPr>
          <w:rFonts w:hint="eastAsia" w:ascii="仿宋" w:hAnsi="仿宋" w:eastAsia="仿宋" w:cs="仿宋"/>
          <w:kern w:val="3"/>
          <w:sz w:val="30"/>
          <w:szCs w:val="30"/>
        </w:rPr>
        <w:t>2.2比赛样题。</w:t>
      </w:r>
    </w:p>
    <w:p>
      <w:pPr>
        <w:keepNext w:val="0"/>
        <w:keepLines w:val="0"/>
        <w:pageBreakBefore w:val="0"/>
        <w:kinsoku/>
        <w:wordWrap/>
        <w:overflowPunct/>
        <w:topLinePunct w:val="0"/>
        <w:bidi w:val="0"/>
        <w:snapToGrid/>
        <w:spacing w:line="520" w:lineRule="exact"/>
        <w:ind w:left="0" w:leftChars="0" w:firstLine="420" w:firstLineChars="150"/>
        <w:textAlignment w:val="auto"/>
        <w:rPr>
          <w:rFonts w:ascii="宋体" w:hAnsi="宋体"/>
        </w:rPr>
      </w:pPr>
      <w:r>
        <w:rPr>
          <w:rFonts w:hint="eastAsia" w:ascii="仿宋" w:hAnsi="仿宋" w:eastAsia="仿宋" w:cs="仿宋"/>
          <w:sz w:val="28"/>
          <w:szCs w:val="28"/>
          <w:lang w:val="en-US" w:eastAsia="zh-CN"/>
        </w:rPr>
        <w:t>比赛</w:t>
      </w:r>
      <w:r>
        <w:rPr>
          <w:rFonts w:hint="eastAsia" w:ascii="仿宋" w:hAnsi="仿宋" w:eastAsia="仿宋" w:cs="仿宋"/>
          <w:sz w:val="28"/>
          <w:szCs w:val="28"/>
        </w:rPr>
        <w:t>样题参见附件</w:t>
      </w:r>
      <w:r>
        <w:rPr>
          <w:rFonts w:hint="eastAsia" w:ascii="仿宋" w:hAnsi="仿宋" w:eastAsia="仿宋" w:cs="仿宋"/>
          <w:sz w:val="28"/>
          <w:szCs w:val="28"/>
          <w:lang w:val="en-US" w:eastAsia="zh-CN"/>
        </w:rPr>
        <w:t>2</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r>
        <w:rPr>
          <w:rFonts w:hint="eastAsia" w:ascii="仿宋" w:hAnsi="仿宋" w:eastAsia="仿宋" w:cs="仿宋"/>
          <w:kern w:val="3"/>
          <w:sz w:val="30"/>
          <w:szCs w:val="30"/>
        </w:rPr>
        <w:t>2.3评分细则。</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2.3.1总分及配分。</w:t>
      </w:r>
    </w:p>
    <w:p>
      <w:pPr>
        <w:keepNext w:val="0"/>
        <w:keepLines w:val="0"/>
        <w:pageBreakBefore w:val="0"/>
        <w:kinsoku/>
        <w:wordWrap/>
        <w:overflowPunct/>
        <w:topLinePunct w:val="0"/>
        <w:bidi w:val="0"/>
        <w:snapToGrid/>
        <w:spacing w:line="520" w:lineRule="exact"/>
        <w:ind w:left="0" w:leftChars="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本项目操作技能评分采用主观+客观的评分方法，总分为100分，各部分的配分情况见表</w:t>
      </w:r>
      <w:r>
        <w:rPr>
          <w:rFonts w:hint="eastAsia" w:ascii="仿宋" w:hAnsi="仿宋" w:eastAsia="仿宋" w:cs="仿宋"/>
          <w:sz w:val="28"/>
          <w:szCs w:val="28"/>
          <w:lang w:val="en-US" w:eastAsia="zh-CN"/>
        </w:rPr>
        <w:t>1</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sz w:val="21"/>
          <w:szCs w:val="21"/>
        </w:rPr>
      </w:pPr>
      <w:r>
        <w:rPr>
          <w:rFonts w:hint="eastAsia" w:ascii="仿宋" w:hAnsi="仿宋" w:eastAsia="仿宋" w:cs="仿宋"/>
          <w:b/>
          <w:sz w:val="21"/>
          <w:szCs w:val="21"/>
        </w:rPr>
        <w:t>表</w:t>
      </w:r>
      <w:r>
        <w:rPr>
          <w:rFonts w:hint="eastAsia" w:ascii="仿宋" w:hAnsi="仿宋" w:eastAsia="仿宋" w:cs="仿宋"/>
          <w:b/>
          <w:sz w:val="21"/>
          <w:szCs w:val="21"/>
          <w:lang w:val="en-US" w:eastAsia="zh-CN"/>
        </w:rPr>
        <w:t>1</w:t>
      </w:r>
      <w:r>
        <w:rPr>
          <w:rFonts w:hint="eastAsia" w:ascii="仿宋" w:hAnsi="仿宋" w:eastAsia="仿宋" w:cs="仿宋"/>
          <w:b/>
          <w:sz w:val="21"/>
          <w:szCs w:val="21"/>
        </w:rPr>
        <w:t xml:space="preserve">   各部分的配分表</w:t>
      </w:r>
    </w:p>
    <w:tbl>
      <w:tblPr>
        <w:tblStyle w:val="31"/>
        <w:tblW w:w="8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758"/>
        <w:gridCol w:w="1559"/>
        <w:gridCol w:w="1418"/>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846"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部分</w:t>
            </w:r>
          </w:p>
        </w:tc>
        <w:tc>
          <w:tcPr>
            <w:tcW w:w="1758"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标准</w:t>
            </w:r>
          </w:p>
        </w:tc>
        <w:tc>
          <w:tcPr>
            <w:tcW w:w="4451" w:type="dxa"/>
            <w:gridSpan w:val="3"/>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2" w:firstLineChars="20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846" w:type="dxa"/>
            <w:vMerge w:val="continue"/>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2" w:firstLineChars="200"/>
              <w:jc w:val="center"/>
              <w:textAlignment w:val="auto"/>
              <w:rPr>
                <w:rFonts w:hint="eastAsia" w:ascii="仿宋" w:hAnsi="仿宋" w:eastAsia="仿宋" w:cs="仿宋"/>
                <w:b/>
                <w:color w:val="000000"/>
                <w:sz w:val="21"/>
                <w:szCs w:val="21"/>
              </w:rPr>
            </w:pPr>
          </w:p>
        </w:tc>
        <w:tc>
          <w:tcPr>
            <w:tcW w:w="1758" w:type="dxa"/>
            <w:vMerge w:val="continue"/>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2" w:firstLineChars="200"/>
              <w:jc w:val="center"/>
              <w:textAlignment w:val="auto"/>
              <w:rPr>
                <w:rFonts w:hint="eastAsia" w:ascii="仿宋" w:hAnsi="仿宋" w:eastAsia="仿宋" w:cs="仿宋"/>
                <w:b/>
                <w:color w:val="000000"/>
                <w:sz w:val="21"/>
                <w:szCs w:val="21"/>
              </w:rPr>
            </w:pPr>
          </w:p>
        </w:tc>
        <w:tc>
          <w:tcPr>
            <w:tcW w:w="155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主观</w:t>
            </w:r>
          </w:p>
        </w:tc>
        <w:tc>
          <w:tcPr>
            <w:tcW w:w="141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客观</w:t>
            </w:r>
          </w:p>
        </w:tc>
        <w:tc>
          <w:tcPr>
            <w:tcW w:w="147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4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A</w:t>
            </w:r>
            <w:r>
              <w:rPr>
                <w:rFonts w:hint="eastAsia" w:ascii="仿宋" w:hAnsi="仿宋" w:eastAsia="仿宋" w:cs="仿宋"/>
                <w:color w:val="000000"/>
                <w:sz w:val="21"/>
                <w:szCs w:val="21"/>
              </w:rPr>
              <w:t>安全</w:t>
            </w:r>
          </w:p>
        </w:tc>
        <w:tc>
          <w:tcPr>
            <w:tcW w:w="1758" w:type="dxa"/>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安全</w:t>
            </w:r>
          </w:p>
        </w:tc>
        <w:tc>
          <w:tcPr>
            <w:tcW w:w="155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w:t>
            </w:r>
          </w:p>
        </w:tc>
        <w:tc>
          <w:tcPr>
            <w:tcW w:w="141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47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84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sz w:val="21"/>
                <w:szCs w:val="21"/>
              </w:rPr>
            </w:pPr>
            <w:r>
              <w:rPr>
                <w:rFonts w:hint="eastAsia" w:ascii="仿宋" w:hAnsi="仿宋" w:eastAsia="仿宋" w:cs="仿宋"/>
                <w:b/>
                <w:sz w:val="21"/>
                <w:szCs w:val="21"/>
              </w:rPr>
              <w:t>B</w:t>
            </w:r>
            <w:r>
              <w:rPr>
                <w:rFonts w:hint="eastAsia" w:ascii="仿宋" w:hAnsi="仿宋" w:eastAsia="仿宋" w:cs="仿宋"/>
                <w:color w:val="000000"/>
                <w:sz w:val="21"/>
                <w:szCs w:val="21"/>
              </w:rPr>
              <w:t>功能</w:t>
            </w:r>
            <w:r>
              <w:rPr>
                <w:rFonts w:hint="eastAsia" w:ascii="仿宋" w:hAnsi="仿宋" w:eastAsia="仿宋" w:cs="仿宋"/>
                <w:color w:val="000000"/>
                <w:sz w:val="21"/>
                <w:szCs w:val="21"/>
                <w:lang w:val="en-US" w:eastAsia="zh-CN"/>
              </w:rPr>
              <w:t>与调试</w:t>
            </w:r>
          </w:p>
        </w:tc>
        <w:tc>
          <w:tcPr>
            <w:tcW w:w="1758" w:type="dxa"/>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功能</w:t>
            </w:r>
            <w:r>
              <w:rPr>
                <w:rFonts w:hint="eastAsia" w:ascii="仿宋" w:hAnsi="仿宋" w:eastAsia="仿宋" w:cs="仿宋"/>
                <w:color w:val="000000"/>
                <w:sz w:val="21"/>
                <w:szCs w:val="21"/>
                <w:lang w:val="en-US" w:eastAsia="zh-CN"/>
              </w:rPr>
              <w:t>与调试</w:t>
            </w:r>
          </w:p>
        </w:tc>
        <w:tc>
          <w:tcPr>
            <w:tcW w:w="155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w:t>
            </w:r>
          </w:p>
        </w:tc>
        <w:tc>
          <w:tcPr>
            <w:tcW w:w="141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2</w:t>
            </w:r>
            <w:r>
              <w:rPr>
                <w:rFonts w:hint="eastAsia" w:ascii="仿宋" w:hAnsi="仿宋" w:eastAsia="仿宋" w:cs="仿宋"/>
                <w:color w:val="000000"/>
                <w:sz w:val="21"/>
                <w:szCs w:val="21"/>
                <w:lang w:val="en-US" w:eastAsia="zh-CN"/>
              </w:rPr>
              <w:t>5</w:t>
            </w:r>
          </w:p>
        </w:tc>
        <w:tc>
          <w:tcPr>
            <w:tcW w:w="147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2</w:t>
            </w:r>
            <w:r>
              <w:rPr>
                <w:rFonts w:hint="eastAsia" w:ascii="仿宋" w:hAnsi="仿宋" w:eastAsia="仿宋" w:cs="仿宋"/>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84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kern w:val="2"/>
                <w:sz w:val="21"/>
                <w:szCs w:val="21"/>
                <w:lang w:val="en-US" w:eastAsia="zh-CN" w:bidi="ar-SA"/>
              </w:rPr>
            </w:pPr>
            <w:r>
              <w:rPr>
                <w:rFonts w:hint="eastAsia" w:ascii="仿宋" w:hAnsi="仿宋" w:eastAsia="仿宋" w:cs="仿宋"/>
                <w:b/>
                <w:sz w:val="21"/>
                <w:szCs w:val="21"/>
              </w:rPr>
              <w:t>C</w:t>
            </w:r>
            <w:r>
              <w:rPr>
                <w:rFonts w:hint="eastAsia" w:ascii="仿宋" w:hAnsi="仿宋" w:eastAsia="仿宋" w:cs="仿宋"/>
                <w:color w:val="000000"/>
                <w:sz w:val="21"/>
                <w:szCs w:val="21"/>
                <w:lang w:val="en-US" w:eastAsia="zh-CN"/>
              </w:rPr>
              <w:t>线路设计</w:t>
            </w:r>
          </w:p>
        </w:tc>
        <w:tc>
          <w:tcPr>
            <w:tcW w:w="1758" w:type="dxa"/>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线路设计</w:t>
            </w:r>
          </w:p>
        </w:tc>
        <w:tc>
          <w:tcPr>
            <w:tcW w:w="155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41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47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84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kern w:val="2"/>
                <w:sz w:val="21"/>
                <w:szCs w:val="21"/>
                <w:lang w:val="en-US" w:eastAsia="zh-CN" w:bidi="ar-SA"/>
              </w:rPr>
            </w:pPr>
            <w:r>
              <w:rPr>
                <w:rFonts w:hint="eastAsia" w:ascii="仿宋" w:hAnsi="仿宋" w:eastAsia="仿宋" w:cs="仿宋"/>
                <w:b/>
                <w:color w:val="000000"/>
                <w:sz w:val="21"/>
                <w:szCs w:val="21"/>
              </w:rPr>
              <w:t>D</w:t>
            </w:r>
            <w:r>
              <w:rPr>
                <w:rFonts w:hint="eastAsia" w:ascii="仿宋" w:hAnsi="仿宋" w:eastAsia="仿宋" w:cs="仿宋"/>
                <w:color w:val="000000"/>
                <w:sz w:val="21"/>
                <w:szCs w:val="21"/>
              </w:rPr>
              <w:t>尺寸</w:t>
            </w:r>
            <w:r>
              <w:rPr>
                <w:rFonts w:hint="eastAsia" w:ascii="仿宋" w:hAnsi="仿宋" w:eastAsia="仿宋" w:cs="仿宋"/>
                <w:color w:val="000000"/>
                <w:sz w:val="21"/>
                <w:szCs w:val="21"/>
                <w:lang w:val="en-US" w:eastAsia="zh-CN"/>
              </w:rPr>
              <w:t>与水平</w:t>
            </w:r>
          </w:p>
        </w:tc>
        <w:tc>
          <w:tcPr>
            <w:tcW w:w="1758" w:type="dxa"/>
            <w:shd w:val="clear" w:color="auto" w:fill="FFFFFF" w:themeFill="background1"/>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jc w:val="left"/>
              <w:textAlignment w:val="auto"/>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尺寸</w:t>
            </w:r>
            <w:r>
              <w:rPr>
                <w:rFonts w:hint="eastAsia" w:ascii="仿宋" w:hAnsi="仿宋" w:eastAsia="仿宋" w:cs="仿宋"/>
                <w:color w:val="000000"/>
                <w:sz w:val="21"/>
                <w:szCs w:val="21"/>
                <w:lang w:val="en-US" w:eastAsia="zh-CN"/>
              </w:rPr>
              <w:t>与水平</w:t>
            </w:r>
          </w:p>
        </w:tc>
        <w:tc>
          <w:tcPr>
            <w:tcW w:w="155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0</w:t>
            </w:r>
          </w:p>
        </w:tc>
        <w:tc>
          <w:tcPr>
            <w:tcW w:w="141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20</w:t>
            </w:r>
          </w:p>
        </w:tc>
        <w:tc>
          <w:tcPr>
            <w:tcW w:w="147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84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kern w:val="2"/>
                <w:sz w:val="21"/>
                <w:szCs w:val="21"/>
                <w:lang w:val="en-US" w:eastAsia="zh-CN" w:bidi="ar-SA"/>
              </w:rPr>
            </w:pPr>
            <w:r>
              <w:rPr>
                <w:rFonts w:hint="eastAsia" w:ascii="仿宋" w:hAnsi="仿宋" w:eastAsia="仿宋" w:cs="仿宋"/>
                <w:b/>
                <w:color w:val="000000"/>
                <w:sz w:val="21"/>
                <w:szCs w:val="21"/>
              </w:rPr>
              <w:t>E</w:t>
            </w:r>
            <w:r>
              <w:rPr>
                <w:rFonts w:hint="eastAsia" w:ascii="仿宋" w:hAnsi="仿宋" w:eastAsia="仿宋" w:cs="仿宋"/>
                <w:color w:val="000000"/>
                <w:sz w:val="21"/>
                <w:szCs w:val="21"/>
              </w:rPr>
              <w:t>设备与线路安装</w:t>
            </w:r>
          </w:p>
        </w:tc>
        <w:tc>
          <w:tcPr>
            <w:tcW w:w="1758" w:type="dxa"/>
            <w:shd w:val="clear" w:color="auto" w:fill="FFFFFF" w:themeFill="background1"/>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设备与线路安装</w:t>
            </w:r>
          </w:p>
        </w:tc>
        <w:tc>
          <w:tcPr>
            <w:tcW w:w="155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5</w:t>
            </w:r>
          </w:p>
        </w:tc>
        <w:tc>
          <w:tcPr>
            <w:tcW w:w="141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15</w:t>
            </w:r>
          </w:p>
        </w:tc>
        <w:tc>
          <w:tcPr>
            <w:tcW w:w="147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84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F</w:t>
            </w:r>
            <w:r>
              <w:rPr>
                <w:rFonts w:hint="eastAsia" w:ascii="仿宋" w:hAnsi="仿宋" w:eastAsia="仿宋" w:cs="仿宋"/>
                <w:color w:val="000000"/>
                <w:sz w:val="21"/>
                <w:szCs w:val="21"/>
              </w:rPr>
              <w:t>布线与终端</w:t>
            </w:r>
          </w:p>
        </w:tc>
        <w:tc>
          <w:tcPr>
            <w:tcW w:w="1758" w:type="dxa"/>
            <w:shd w:val="clear" w:color="auto" w:fill="FFFFFF" w:themeFill="background1"/>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布线与终端</w:t>
            </w:r>
          </w:p>
        </w:tc>
        <w:tc>
          <w:tcPr>
            <w:tcW w:w="155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141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p>
        </w:tc>
        <w:tc>
          <w:tcPr>
            <w:tcW w:w="147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3604" w:type="dxa"/>
            <w:gridSpan w:val="2"/>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840" w:firstLineChars="4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合          计</w:t>
            </w:r>
          </w:p>
        </w:tc>
        <w:tc>
          <w:tcPr>
            <w:tcW w:w="1559"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41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90</w:t>
            </w:r>
          </w:p>
        </w:tc>
        <w:tc>
          <w:tcPr>
            <w:tcW w:w="1474"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100</w:t>
            </w:r>
          </w:p>
        </w:tc>
      </w:tr>
    </w:tbl>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2.3.2测试、评判标准。</w:t>
      </w:r>
    </w:p>
    <w:p>
      <w:pPr>
        <w:keepNext w:val="0"/>
        <w:keepLines w:val="0"/>
        <w:pageBreakBefore w:val="0"/>
        <w:kinsoku/>
        <w:wordWrap/>
        <w:overflowPunct/>
        <w:topLinePunct w:val="0"/>
        <w:bidi w:val="0"/>
        <w:snapToGrid/>
        <w:spacing w:line="520" w:lineRule="exact"/>
        <w:ind w:left="0" w:leftChars="0"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测试项目评估将基于下列标准：</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A．工作中的人身安全和完成所有模块安装的电气安全。</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B．每个模块的测试、报告均按照各个模块的说明进行评分；功能部分评分时根据功能要求是否实现来进行评分。</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C．线路设计依据于线路所实现的功能、电线电缆的选型、器件的选型、参数设置等方面进行评分（选手设计的电路图不作评分），兼顾安全性和经济节约。</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D.（1）所有尺寸必须有明确的参考线（基准/中心线）。</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（2）电缆和导管的尺寸测量以电缆/管道的中心为基点。</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（3）线槽和设备尺寸测量以线槽/设备的中心或边缘为基点，允许误差标准见表</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E.（1）对比图纸和实际安装，对尺寸和水平度/垂直度进行评分。</w:t>
      </w:r>
    </w:p>
    <w:p>
      <w:pPr>
        <w:keepNext w:val="0"/>
        <w:keepLines w:val="0"/>
        <w:pageBreakBefore w:val="0"/>
        <w:kinsoku/>
        <w:wordWrap/>
        <w:overflowPunct/>
        <w:topLinePunct w:val="0"/>
        <w:bidi w:val="0"/>
        <w:snapToGrid/>
        <w:spacing w:line="520" w:lineRule="exact"/>
        <w:ind w:left="0" w:leftChars="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1）水平度：水平于被检查装置放置，见表</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20" w:lineRule="exact"/>
        <w:ind w:left="0" w:leftChars="0" w:firstLine="840" w:firstLineChars="300"/>
        <w:textAlignment w:val="auto"/>
        <w:rPr>
          <w:rFonts w:ascii="宋体" w:hAnsi="宋体"/>
        </w:rPr>
      </w:pPr>
      <w:r>
        <w:rPr>
          <w:rFonts w:hint="eastAsia" w:ascii="仿宋" w:hAnsi="仿宋" w:eastAsia="仿宋" w:cs="仿宋"/>
          <w:sz w:val="28"/>
          <w:szCs w:val="28"/>
        </w:rPr>
        <w:t>2）垂直度：垂直于被检查装置放置，见表</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sz w:val="21"/>
          <w:szCs w:val="21"/>
        </w:rPr>
      </w:pPr>
      <w:r>
        <w:rPr>
          <w:rFonts w:hint="eastAsia" w:ascii="仿宋" w:hAnsi="仿宋" w:eastAsia="仿宋" w:cs="仿宋"/>
          <w:b/>
          <w:sz w:val="21"/>
          <w:szCs w:val="21"/>
        </w:rPr>
        <w:t>表</w:t>
      </w:r>
      <w:r>
        <w:rPr>
          <w:rFonts w:hint="eastAsia" w:ascii="仿宋" w:hAnsi="仿宋" w:eastAsia="仿宋" w:cs="仿宋"/>
          <w:b/>
          <w:sz w:val="21"/>
          <w:szCs w:val="21"/>
          <w:lang w:val="en-US" w:eastAsia="zh-CN"/>
        </w:rPr>
        <w:t>2</w:t>
      </w:r>
      <w:r>
        <w:rPr>
          <w:rFonts w:hint="eastAsia" w:ascii="仿宋" w:hAnsi="仿宋" w:eastAsia="仿宋" w:cs="仿宋"/>
          <w:b/>
          <w:sz w:val="21"/>
          <w:szCs w:val="21"/>
        </w:rPr>
        <w:t xml:space="preserve">  允许误差标准</w:t>
      </w:r>
    </w:p>
    <w:tbl>
      <w:tblPr>
        <w:tblStyle w:val="31"/>
        <w:tblW w:w="8080"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1915"/>
        <w:gridCol w:w="616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915" w:type="dxa"/>
            <w:tcBorders>
              <w:top w:val="single" w:color="000000" w:sz="8" w:space="0"/>
              <w:bottom w:val="single" w:color="000000" w:sz="6" w:space="0"/>
              <w:right w:val="single" w:color="auto" w:sz="4" w:space="0"/>
            </w:tcBorders>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项目</w:t>
            </w:r>
          </w:p>
        </w:tc>
        <w:tc>
          <w:tcPr>
            <w:tcW w:w="6165" w:type="dxa"/>
            <w:tcBorders>
              <w:top w:val="single" w:color="000000" w:sz="8" w:space="0"/>
              <w:left w:val="single" w:color="auto" w:sz="4" w:space="0"/>
              <w:bottom w:val="single" w:color="000000" w:sz="6" w:space="0"/>
            </w:tcBorders>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公差要求</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915" w:type="dxa"/>
            <w:tcBorders>
              <w:top w:val="single" w:color="000000" w:sz="6" w:space="0"/>
              <w:bottom w:val="single" w:color="000000" w:sz="6"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水平/垂直</w:t>
            </w:r>
          </w:p>
        </w:tc>
        <w:tc>
          <w:tcPr>
            <w:tcW w:w="6165" w:type="dxa"/>
            <w:tcBorders>
              <w:top w:val="single" w:color="000000" w:sz="6" w:space="0"/>
              <w:left w:val="single" w:color="auto" w:sz="4"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水平尺上的气泡在水平刻度线之间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915" w:type="dxa"/>
            <w:tcBorders>
              <w:top w:val="single" w:color="000000" w:sz="6"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尺寸</w:t>
            </w:r>
          </w:p>
        </w:tc>
        <w:tc>
          <w:tcPr>
            <w:tcW w:w="6165" w:type="dxa"/>
            <w:tcBorders>
              <w:top w:val="single" w:color="000000" w:sz="6" w:space="0"/>
              <w:lef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±2mm</w:t>
            </w:r>
          </w:p>
        </w:tc>
      </w:tr>
    </w:tbl>
    <w:p>
      <w:pPr>
        <w:keepNext w:val="0"/>
        <w:keepLines w:val="0"/>
        <w:pageBreakBefore w:val="0"/>
        <w:kinsoku/>
        <w:wordWrap/>
        <w:overflowPunct/>
        <w:topLinePunct w:val="0"/>
        <w:bidi w:val="0"/>
        <w:snapToGrid/>
        <w:spacing w:line="520" w:lineRule="exact"/>
        <w:ind w:left="0" w:leftChars="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（2）设备安装的检查将根据：</w:t>
      </w:r>
    </w:p>
    <w:p>
      <w:pPr>
        <w:keepNext w:val="0"/>
        <w:keepLines w:val="0"/>
        <w:pageBreakBefore w:val="0"/>
        <w:kinsoku/>
        <w:wordWrap/>
        <w:overflowPunct/>
        <w:topLinePunct w:val="0"/>
        <w:bidi w:val="0"/>
        <w:snapToGrid/>
        <w:spacing w:line="520" w:lineRule="exact"/>
        <w:ind w:left="0" w:leftChars="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1）材料和线路稳固、符合安全规定。</w:t>
      </w:r>
    </w:p>
    <w:p>
      <w:pPr>
        <w:keepNext w:val="0"/>
        <w:keepLines w:val="0"/>
        <w:pageBreakBefore w:val="0"/>
        <w:kinsoku/>
        <w:wordWrap/>
        <w:overflowPunct/>
        <w:topLinePunct w:val="0"/>
        <w:bidi w:val="0"/>
        <w:snapToGrid/>
        <w:spacing w:line="520" w:lineRule="exact"/>
        <w:ind w:left="0" w:leftChars="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2）PVC和PVC柔性软管、金属管制作、安装符合规定。</w:t>
      </w:r>
    </w:p>
    <w:p>
      <w:pPr>
        <w:keepNext w:val="0"/>
        <w:keepLines w:val="0"/>
        <w:pageBreakBefore w:val="0"/>
        <w:kinsoku/>
        <w:wordWrap/>
        <w:overflowPunct/>
        <w:topLinePunct w:val="0"/>
        <w:bidi w:val="0"/>
        <w:snapToGrid/>
        <w:spacing w:line="520" w:lineRule="exact"/>
        <w:ind w:left="0" w:leftChars="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3）材料、线缆、导管等无损坏。</w:t>
      </w:r>
    </w:p>
    <w:p>
      <w:pPr>
        <w:keepNext w:val="0"/>
        <w:keepLines w:val="0"/>
        <w:pageBreakBefore w:val="0"/>
        <w:kinsoku/>
        <w:wordWrap/>
        <w:overflowPunct/>
        <w:topLinePunct w:val="0"/>
        <w:bidi w:val="0"/>
        <w:snapToGrid/>
        <w:spacing w:line="520" w:lineRule="exact"/>
        <w:ind w:left="0" w:leftChars="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4）根据图纸正确使用材料和安装线路。</w:t>
      </w:r>
    </w:p>
    <w:p>
      <w:pPr>
        <w:keepNext w:val="0"/>
        <w:keepLines w:val="0"/>
        <w:pageBreakBefore w:val="0"/>
        <w:kinsoku/>
        <w:wordWrap/>
        <w:overflowPunct/>
        <w:topLinePunct w:val="0"/>
        <w:bidi w:val="0"/>
        <w:snapToGrid/>
        <w:spacing w:line="520" w:lineRule="exact"/>
        <w:ind w:left="0" w:leftChars="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5）材料安装和线路装配符合厂家说明。</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F．线路和端子可以着重于：</w:t>
      </w:r>
    </w:p>
    <w:p>
      <w:pPr>
        <w:keepNext w:val="0"/>
        <w:keepLines w:val="0"/>
        <w:pageBreakBefore w:val="0"/>
        <w:kinsoku/>
        <w:wordWrap/>
        <w:overflowPunct/>
        <w:topLinePunct w:val="0"/>
        <w:bidi w:val="0"/>
        <w:snapToGrid/>
        <w:spacing w:line="520" w:lineRule="exact"/>
        <w:ind w:left="0" w:leftChars="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（1）从90度的位置观察连接处，无铜可见（不露铜）。</w:t>
      </w:r>
    </w:p>
    <w:p>
      <w:pPr>
        <w:keepNext w:val="0"/>
        <w:keepLines w:val="0"/>
        <w:pageBreakBefore w:val="0"/>
        <w:kinsoku/>
        <w:wordWrap/>
        <w:overflowPunct/>
        <w:topLinePunct w:val="0"/>
        <w:bidi w:val="0"/>
        <w:snapToGrid/>
        <w:spacing w:line="520" w:lineRule="exact"/>
        <w:ind w:left="0" w:leftChars="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（2）在端子内部无塑料绝缘。</w:t>
      </w:r>
    </w:p>
    <w:p>
      <w:pPr>
        <w:keepNext w:val="0"/>
        <w:keepLines w:val="0"/>
        <w:pageBreakBefore w:val="0"/>
        <w:kinsoku/>
        <w:wordWrap/>
        <w:overflowPunct/>
        <w:topLinePunct w:val="0"/>
        <w:bidi w:val="0"/>
        <w:snapToGrid/>
        <w:spacing w:line="520" w:lineRule="exact"/>
        <w:ind w:left="0" w:leftChars="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（3）正确制作端子（端子无松动、良好的电气和机械连接）。</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sz w:val="28"/>
          <w:szCs w:val="28"/>
        </w:rPr>
      </w:pPr>
      <w:r>
        <w:rPr>
          <w:rFonts w:hint="eastAsia" w:ascii="仿宋" w:hAnsi="仿宋" w:eastAsia="仿宋" w:cs="仿宋"/>
          <w:b/>
          <w:sz w:val="28"/>
          <w:szCs w:val="28"/>
        </w:rPr>
        <w:t>2.3.3评分表制定原则。</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（1）评分点分布要均衡，以得分计算总分（不要以扣分计算）。</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（2）得分项要细化，每项得分要精确，每小项配不宜过高（以不超过1—2分为宜）。</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（3）不应出现因某项配分过大直接影响总成绩或比赛结果，最好不设否定项。</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楷体" w:hAnsi="楷体" w:eastAsia="楷体" w:cs="楷体"/>
          <w:b/>
          <w:bCs/>
          <w:kern w:val="3"/>
          <w:sz w:val="30"/>
          <w:szCs w:val="30"/>
        </w:rPr>
      </w:pP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lang w:val="en-US" w:eastAsia="zh-CN"/>
        </w:rPr>
        <w:t>三</w:t>
      </w: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rPr>
        <w:t>选拔赛命题方式</w:t>
      </w:r>
    </w:p>
    <w:p>
      <w:pPr>
        <w:keepNext w:val="0"/>
        <w:keepLines w:val="0"/>
        <w:pageBreakBefore w:val="0"/>
        <w:kinsoku/>
        <w:wordWrap/>
        <w:overflowPunct/>
        <w:topLinePunct w:val="0"/>
        <w:bidi w:val="0"/>
        <w:snapToGrid/>
        <w:spacing w:line="520" w:lineRule="exact"/>
        <w:ind w:firstLine="560" w:firstLineChars="200"/>
        <w:textAlignment w:val="auto"/>
        <w:rPr>
          <w:rFonts w:ascii="宋体" w:hAnsi="宋体"/>
        </w:rPr>
      </w:pPr>
      <w:r>
        <w:rPr>
          <w:rFonts w:hint="eastAsia" w:ascii="仿宋" w:hAnsi="仿宋" w:eastAsia="仿宋" w:cs="仿宋"/>
          <w:sz w:val="28"/>
          <w:szCs w:val="28"/>
        </w:rPr>
        <w:t>按照世界技能大赛电气装置项目技术文件和《维修电工》国家职业标准，注重基本技能和专业化操作，</w:t>
      </w:r>
      <w:r>
        <w:rPr>
          <w:rFonts w:hint="eastAsia" w:ascii="仿宋" w:hAnsi="仿宋" w:eastAsia="仿宋" w:cs="仿宋"/>
          <w:sz w:val="28"/>
          <w:szCs w:val="28"/>
          <w:lang w:val="en-US" w:eastAsia="zh-CN"/>
        </w:rPr>
        <w:t>规范操作</w:t>
      </w:r>
      <w:r>
        <w:rPr>
          <w:rFonts w:hint="eastAsia" w:ascii="仿宋" w:hAnsi="仿宋" w:eastAsia="仿宋" w:cs="仿宋"/>
          <w:sz w:val="28"/>
          <w:szCs w:val="28"/>
        </w:rPr>
        <w:t>，体现现代技术，结合岗位实际，考核职业综合能力。竞赛命题采用专家命题方式命题,正式比赛试题会在样题基础上进行30%左右的改动。</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楷体" w:hAnsi="楷体" w:eastAsia="楷体" w:cs="楷体"/>
          <w:b/>
          <w:bCs/>
          <w:kern w:val="3"/>
          <w:sz w:val="30"/>
          <w:szCs w:val="30"/>
        </w:rPr>
      </w:pP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lang w:val="en-US" w:eastAsia="zh-CN"/>
        </w:rPr>
        <w:t>四</w:t>
      </w: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rPr>
        <w:t>选拔赛的基础设施</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r>
        <w:rPr>
          <w:rFonts w:hint="eastAsia" w:ascii="仿宋" w:hAnsi="仿宋" w:eastAsia="仿宋" w:cs="仿宋"/>
          <w:kern w:val="3"/>
          <w:sz w:val="30"/>
          <w:szCs w:val="30"/>
          <w:lang w:val="en-US" w:eastAsia="zh-CN"/>
        </w:rPr>
        <w:t>4</w:t>
      </w:r>
      <w:r>
        <w:rPr>
          <w:rFonts w:hint="eastAsia" w:ascii="仿宋" w:hAnsi="仿宋" w:eastAsia="仿宋" w:cs="仿宋"/>
          <w:kern w:val="3"/>
          <w:sz w:val="30"/>
          <w:szCs w:val="30"/>
        </w:rPr>
        <w:t>.1竞赛平台设备</w:t>
      </w:r>
    </w:p>
    <w:p>
      <w:pPr>
        <w:keepNext w:val="0"/>
        <w:keepLines w:val="0"/>
        <w:pageBreakBefore w:val="0"/>
        <w:kinsoku/>
        <w:wordWrap/>
        <w:overflowPunct/>
        <w:topLinePunct w:val="0"/>
        <w:bidi w:val="0"/>
        <w:snapToGrid/>
        <w:spacing w:line="520" w:lineRule="exact"/>
        <w:ind w:left="0" w:leftChars="0" w:firstLine="560" w:firstLineChars="200"/>
        <w:textAlignment w:val="auto"/>
        <w:rPr>
          <w:rFonts w:ascii="宋体" w:hAnsi="宋体"/>
        </w:rPr>
      </w:pPr>
      <w:r>
        <w:rPr>
          <w:rFonts w:hint="eastAsia" w:ascii="仿宋" w:hAnsi="仿宋" w:eastAsia="仿宋" w:cs="仿宋"/>
          <w:sz w:val="28"/>
          <w:szCs w:val="28"/>
        </w:rPr>
        <w:t>选拔赛参考世赛中国选拔赛技术平台电气装置实训系统，该工作间平台采用金属框架结构，安装工作面为木质板材。（正面尺寸长×高约1.6m×2.4m，侧面尺寸宽×高约1.2m×2.4m）。外形尺寸：呈梯形结构，外层由网孔板搭建。竞赛操作平台样例见图</w:t>
      </w:r>
      <w:r>
        <w:rPr>
          <w:rFonts w:hint="eastAsia" w:ascii="仿宋" w:hAnsi="仿宋" w:eastAsia="仿宋" w:cs="仿宋"/>
          <w:sz w:val="28"/>
          <w:szCs w:val="28"/>
          <w:lang w:val="en-US" w:eastAsia="zh-CN"/>
        </w:rPr>
        <w:t>1</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sz w:val="21"/>
          <w:szCs w:val="21"/>
        </w:rPr>
      </w:pPr>
      <w:r>
        <w:rPr>
          <w:rFonts w:ascii="宋体" w:hAnsi="宋体"/>
        </w:rPr>
        <w:drawing>
          <wp:anchor distT="0" distB="0" distL="0" distR="0" simplePos="0" relativeHeight="251675648" behindDoc="0" locked="0" layoutInCell="1" allowOverlap="1">
            <wp:simplePos x="0" y="0"/>
            <wp:positionH relativeFrom="column">
              <wp:posOffset>28575</wp:posOffset>
            </wp:positionH>
            <wp:positionV relativeFrom="paragraph">
              <wp:posOffset>36195</wp:posOffset>
            </wp:positionV>
            <wp:extent cx="5191125" cy="2535555"/>
            <wp:effectExtent l="0" t="0" r="9525" b="17145"/>
            <wp:wrapTopAndBottom/>
            <wp:docPr id="28" name="图片 28" descr="B31CB202A2EFFBACF57FD31678F97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B31CB202A2EFFBACF57FD31678F978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91125" cy="2535555"/>
                    </a:xfrm>
                    <a:prstGeom prst="rect">
                      <a:avLst/>
                    </a:prstGeom>
                    <a:noFill/>
                    <a:ln>
                      <a:noFill/>
                    </a:ln>
                    <a:effectLst/>
                  </pic:spPr>
                </pic:pic>
              </a:graphicData>
            </a:graphic>
          </wp:anchor>
        </w:drawing>
      </w:r>
      <w:r>
        <w:rPr>
          <w:rFonts w:hint="eastAsia" w:ascii="仿宋" w:hAnsi="仿宋" w:eastAsia="仿宋" w:cs="仿宋"/>
          <w:b/>
          <w:sz w:val="21"/>
          <w:szCs w:val="21"/>
        </w:rPr>
        <w:t>图</w:t>
      </w:r>
      <w:r>
        <w:rPr>
          <w:rFonts w:hint="eastAsia" w:ascii="仿宋" w:hAnsi="仿宋" w:eastAsia="仿宋" w:cs="仿宋"/>
          <w:b/>
          <w:sz w:val="21"/>
          <w:szCs w:val="21"/>
          <w:lang w:val="en-US" w:eastAsia="zh-CN"/>
        </w:rPr>
        <w:t>1</w:t>
      </w:r>
      <w:r>
        <w:rPr>
          <w:rFonts w:hint="eastAsia" w:ascii="仿宋" w:hAnsi="仿宋" w:eastAsia="仿宋" w:cs="仿宋"/>
          <w:b/>
          <w:sz w:val="21"/>
          <w:szCs w:val="21"/>
        </w:rPr>
        <w:t xml:space="preserve"> 竞赛操作平台样例（此图仅供参考）</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r>
        <w:rPr>
          <w:rFonts w:hint="eastAsia" w:ascii="仿宋" w:hAnsi="仿宋" w:eastAsia="仿宋" w:cs="仿宋"/>
          <w:kern w:val="3"/>
          <w:sz w:val="30"/>
          <w:szCs w:val="30"/>
          <w:lang w:val="en-US" w:eastAsia="zh-CN"/>
        </w:rPr>
        <w:t>4</w:t>
      </w:r>
      <w:r>
        <w:rPr>
          <w:rFonts w:hint="eastAsia" w:ascii="仿宋" w:hAnsi="仿宋" w:eastAsia="仿宋" w:cs="仿宋"/>
          <w:kern w:val="3"/>
          <w:sz w:val="30"/>
          <w:szCs w:val="30"/>
        </w:rPr>
        <w:t>.4量具与工具</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.4.1选拔赛不列出量具与工具清单。选手可以根据公布的技能要点自带所需全部量具与工具。</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.4.2选手可以携带电动工具（电动切割机、角磨机</w:t>
      </w:r>
      <w:r>
        <w:rPr>
          <w:rFonts w:hint="eastAsia" w:ascii="仿宋" w:hAnsi="仿宋" w:eastAsia="仿宋" w:cs="仿宋"/>
          <w:b w:val="0"/>
          <w:bCs/>
          <w:sz w:val="28"/>
          <w:szCs w:val="28"/>
          <w:lang w:val="en-US" w:eastAsia="zh-CN"/>
        </w:rPr>
        <w:t>及</w:t>
      </w:r>
      <w:r>
        <w:rPr>
          <w:rFonts w:hint="eastAsia" w:ascii="仿宋" w:hAnsi="仿宋" w:eastAsia="仿宋" w:cs="仿宋"/>
          <w:b w:val="0"/>
          <w:bCs/>
          <w:sz w:val="28"/>
          <w:szCs w:val="28"/>
        </w:rPr>
        <w:t>220V用电设备除外）。</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r>
        <w:rPr>
          <w:rFonts w:hint="eastAsia" w:ascii="仿宋" w:hAnsi="仿宋" w:eastAsia="仿宋" w:cs="仿宋"/>
          <w:kern w:val="3"/>
          <w:sz w:val="30"/>
          <w:szCs w:val="30"/>
          <w:lang w:val="en-US" w:eastAsia="zh-CN"/>
        </w:rPr>
        <w:t>4</w:t>
      </w:r>
      <w:r>
        <w:rPr>
          <w:rFonts w:hint="eastAsia" w:ascii="仿宋" w:hAnsi="仿宋" w:eastAsia="仿宋" w:cs="仿宋"/>
          <w:kern w:val="3"/>
          <w:sz w:val="30"/>
          <w:szCs w:val="30"/>
        </w:rPr>
        <w:t>.5赛场应准备的设备</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赛场除了电气安装工作间以外还应准备的相关设备，参见表</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sz w:val="21"/>
          <w:szCs w:val="21"/>
        </w:rPr>
      </w:pPr>
      <w:r>
        <w:rPr>
          <w:rFonts w:hint="eastAsia" w:ascii="仿宋" w:hAnsi="仿宋" w:eastAsia="仿宋" w:cs="仿宋"/>
          <w:b/>
          <w:sz w:val="21"/>
          <w:szCs w:val="21"/>
        </w:rPr>
        <w:t>表</w:t>
      </w:r>
      <w:r>
        <w:rPr>
          <w:rFonts w:hint="eastAsia" w:ascii="仿宋" w:hAnsi="仿宋" w:eastAsia="仿宋" w:cs="仿宋"/>
          <w:b/>
          <w:sz w:val="21"/>
          <w:szCs w:val="21"/>
          <w:lang w:val="en-US" w:eastAsia="zh-CN"/>
        </w:rPr>
        <w:t>3</w:t>
      </w:r>
      <w:r>
        <w:rPr>
          <w:rFonts w:hint="eastAsia" w:ascii="仿宋" w:hAnsi="仿宋" w:eastAsia="仿宋" w:cs="仿宋"/>
          <w:b/>
          <w:sz w:val="21"/>
          <w:szCs w:val="21"/>
        </w:rPr>
        <w:t xml:space="preserve">  赛场提供主要设备</w:t>
      </w:r>
    </w:p>
    <w:tbl>
      <w:tblPr>
        <w:tblStyle w:val="31"/>
        <w:tblW w:w="87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1"/>
        <w:gridCol w:w="2806"/>
        <w:gridCol w:w="3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2141" w:type="dxa"/>
            <w:tcBorders>
              <w:top w:val="single" w:color="000000" w:sz="4" w:space="0"/>
              <w:left w:val="single" w:color="000000" w:sz="4" w:space="0"/>
              <w:bottom w:val="single" w:color="000000" w:sz="4" w:space="0"/>
              <w:right w:val="single" w:color="000000" w:sz="4" w:space="0"/>
            </w:tcBorders>
            <w:shd w:val="clear" w:color="auto" w:fill="99CCFF"/>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Cs/>
                <w:color w:val="000000"/>
                <w:sz w:val="21"/>
                <w:szCs w:val="21"/>
              </w:rPr>
            </w:pPr>
            <w:r>
              <w:rPr>
                <w:rFonts w:hint="eastAsia" w:ascii="仿宋" w:hAnsi="仿宋" w:eastAsia="仿宋" w:cs="仿宋"/>
                <w:bCs/>
                <w:color w:val="000000"/>
                <w:sz w:val="21"/>
                <w:szCs w:val="21"/>
              </w:rPr>
              <w:t>名称</w:t>
            </w:r>
          </w:p>
        </w:tc>
        <w:tc>
          <w:tcPr>
            <w:tcW w:w="2806" w:type="dxa"/>
            <w:tcBorders>
              <w:top w:val="single" w:color="000000" w:sz="4" w:space="0"/>
              <w:left w:val="single" w:color="000000" w:sz="4" w:space="0"/>
              <w:bottom w:val="single" w:color="000000" w:sz="4" w:space="0"/>
              <w:right w:val="single" w:color="000000" w:sz="4" w:space="0"/>
            </w:tcBorders>
            <w:shd w:val="clear" w:color="auto" w:fill="99CCFF"/>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Cs/>
                <w:color w:val="000000"/>
                <w:sz w:val="21"/>
                <w:szCs w:val="21"/>
              </w:rPr>
            </w:pPr>
            <w:r>
              <w:rPr>
                <w:rFonts w:hint="eastAsia" w:ascii="仿宋" w:hAnsi="仿宋" w:eastAsia="仿宋" w:cs="仿宋"/>
                <w:bCs/>
                <w:color w:val="000000"/>
                <w:sz w:val="21"/>
                <w:szCs w:val="21"/>
              </w:rPr>
              <w:t>参考图示</w:t>
            </w:r>
          </w:p>
        </w:tc>
        <w:tc>
          <w:tcPr>
            <w:tcW w:w="3811" w:type="dxa"/>
            <w:tcBorders>
              <w:top w:val="single" w:color="000000" w:sz="4" w:space="0"/>
              <w:left w:val="single" w:color="000000" w:sz="4" w:space="0"/>
              <w:bottom w:val="single" w:color="000000" w:sz="4" w:space="0"/>
              <w:right w:val="single" w:color="000000" w:sz="4" w:space="0"/>
            </w:tcBorders>
            <w:shd w:val="clear" w:color="auto" w:fill="99CCFF"/>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Cs/>
                <w:color w:val="000000"/>
                <w:sz w:val="21"/>
                <w:szCs w:val="21"/>
              </w:rPr>
            </w:pPr>
            <w:r>
              <w:rPr>
                <w:rFonts w:hint="eastAsia" w:ascii="仿宋" w:hAnsi="仿宋" w:eastAsia="仿宋" w:cs="仿宋"/>
                <w:bCs/>
                <w:color w:val="000000"/>
                <w:sz w:val="21"/>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jc w:val="center"/>
        </w:trPr>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工作台</w:t>
            </w:r>
          </w:p>
        </w:tc>
        <w:tc>
          <w:tcPr>
            <w:tcW w:w="28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pict>
                <v:shape id="_x0000_s5179" o:spid="_x0000_s5179" o:spt="75" type="#_x0000_t75" style="position:absolute;left:0pt;margin-left:31.5pt;margin-top:6.25pt;height:39.55pt;width:57.95pt;z-index:251673600;mso-width-relative:page;mso-height-relative:page;" o:ole="t" filled="f" o:preferrelative="t" stroked="f" coordsize="21600,21600">
                  <v:path/>
                  <v:fill on="f" focussize="0,0"/>
                  <v:stroke on="f"/>
                  <v:imagedata r:id="rId10" o:title=""/>
                  <o:lock v:ext="edit" aspectratio="t"/>
                </v:shape>
                <o:OLEObject Type="Embed" ProgID="PBrush" ShapeID="_x0000_s5179" DrawAspect="Content" ObjectID="_1468075725" r:id="rId9">
                  <o:LockedField>false</o:LockedField>
                </o:OLEObject>
              </w:pict>
            </w:r>
          </w:p>
        </w:tc>
        <w:tc>
          <w:tcPr>
            <w:tcW w:w="3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1．不小于1200×800</w:t>
            </w:r>
            <w:r>
              <w:rPr>
                <w:rFonts w:hint="eastAsia" w:ascii="仿宋" w:hAnsi="仿宋" w:eastAsia="仿宋" w:cs="仿宋"/>
                <w:sz w:val="21"/>
                <w:szCs w:val="21"/>
                <w:lang w:val="en-US" w:eastAsia="zh-CN"/>
              </w:rPr>
              <w:t>m</w:t>
            </w:r>
            <w:r>
              <w:rPr>
                <w:rFonts w:hint="eastAsia" w:ascii="仿宋" w:hAnsi="仿宋" w:eastAsia="仿宋" w:cs="仿宋"/>
                <w:sz w:val="21"/>
                <w:szCs w:val="21"/>
              </w:rPr>
              <w:t>m。</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2．每个工位配1张。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5" w:hRule="atLeast"/>
          <w:jc w:val="center"/>
        </w:trPr>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台虎钳</w:t>
            </w:r>
          </w:p>
        </w:tc>
        <w:tc>
          <w:tcPr>
            <w:tcW w:w="28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73600" behindDoc="0" locked="0" layoutInCell="1" allowOverlap="1">
                  <wp:simplePos x="0" y="0"/>
                  <wp:positionH relativeFrom="column">
                    <wp:posOffset>304800</wp:posOffset>
                  </wp:positionH>
                  <wp:positionV relativeFrom="paragraph">
                    <wp:posOffset>70485</wp:posOffset>
                  </wp:positionV>
                  <wp:extent cx="986155" cy="476250"/>
                  <wp:effectExtent l="0" t="0" r="0" b="0"/>
                  <wp:wrapNone/>
                  <wp:docPr id="26" name="图片 26" descr="说明: 说明: http://i05.c.aliimg.com/img/ibank/2010/495/768/100867594_351492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说明: 说明: http://i05.c.aliimg.com/img/ibank/2010/495/768/100867594_351492519.jpg"/>
                          <pic:cNvPicPr>
                            <a:picLocks noChangeAspect="1" noChangeArrowheads="1"/>
                          </pic:cNvPicPr>
                        </pic:nvPicPr>
                        <pic:blipFill>
                          <a:blip r:embed="rId11" cstate="print">
                            <a:extLst>
                              <a:ext uri="{28A0092B-C50C-407E-A947-70E740481C1C}">
                                <a14:useLocalDpi xmlns:a14="http://schemas.microsoft.com/office/drawing/2010/main" val="0"/>
                              </a:ext>
                            </a:extLst>
                          </a:blip>
                          <a:srcRect t="15778" b="15137"/>
                          <a:stretch>
                            <a:fillRect/>
                          </a:stretch>
                        </pic:blipFill>
                        <pic:spPr>
                          <a:xfrm>
                            <a:off x="0" y="0"/>
                            <a:ext cx="986155" cy="4762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（图片仅供参考）</w:t>
            </w:r>
          </w:p>
        </w:tc>
        <w:tc>
          <w:tcPr>
            <w:tcW w:w="3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1．钳口宽度</w:t>
            </w:r>
            <w:r>
              <w:rPr>
                <w:rFonts w:hint="eastAsia" w:ascii="仿宋" w:hAnsi="仿宋" w:eastAsia="仿宋" w:cs="仿宋"/>
                <w:sz w:val="21"/>
                <w:szCs w:val="21"/>
                <w:lang w:val="en-US" w:eastAsia="zh-CN"/>
              </w:rPr>
              <w:t>80</w:t>
            </w:r>
            <w:r>
              <w:rPr>
                <w:rFonts w:hint="eastAsia" w:ascii="仿宋" w:hAnsi="仿宋" w:eastAsia="仿宋" w:cs="仿宋"/>
                <w:sz w:val="21"/>
                <w:szCs w:val="21"/>
              </w:rPr>
              <w:t>-120mm。</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2．行程不小于1</w:t>
            </w:r>
            <w:r>
              <w:rPr>
                <w:rFonts w:hint="eastAsia" w:ascii="仿宋" w:hAnsi="仿宋" w:eastAsia="仿宋" w:cs="仿宋"/>
                <w:sz w:val="21"/>
                <w:szCs w:val="21"/>
                <w:lang w:val="en-US" w:eastAsia="zh-CN"/>
              </w:rPr>
              <w:t>0</w:t>
            </w:r>
            <w:r>
              <w:rPr>
                <w:rFonts w:hint="eastAsia" w:ascii="仿宋" w:hAnsi="仿宋" w:eastAsia="仿宋" w:cs="仿宋"/>
                <w:sz w:val="21"/>
                <w:szCs w:val="21"/>
              </w:rPr>
              <w:t>0mm。</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3．每个工作台配1台。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0" w:hRule="atLeast"/>
          <w:jc w:val="center"/>
        </w:trPr>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人字梯</w:t>
            </w:r>
          </w:p>
        </w:tc>
        <w:tc>
          <w:tcPr>
            <w:tcW w:w="28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pict>
                <v:shape id="_x0000_s5180" o:spid="_x0000_s5180" o:spt="75" type="#_x0000_t75" style="position:absolute;left:0pt;margin-left:49.5pt;margin-top:1.95pt;height:61.6pt;width:31.15pt;z-index:251674624;mso-width-relative:page;mso-height-relative:page;" o:ole="t" filled="f" o:preferrelative="t" stroked="f" coordsize="21600,21600">
                  <v:path/>
                  <v:fill on="f" focussize="0,0"/>
                  <v:stroke on="f"/>
                  <v:imagedata r:id="rId13" o:title=""/>
                  <o:lock v:ext="edit" aspectratio="t"/>
                </v:shape>
                <o:OLEObject Type="Embed" ProgID="PBrush" ShapeID="_x0000_s5180" DrawAspect="Content" ObjectID="_1468075726" r:id="rId12">
                  <o:LockedField>false</o:LockedField>
                </o:OLEObject>
              </w:pict>
            </w:r>
          </w:p>
        </w:tc>
        <w:tc>
          <w:tcPr>
            <w:tcW w:w="3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1．高度不小于1.2m。</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2．每个工位配1个。</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3．两梯支架之间带支撑杆。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清洁工具</w:t>
            </w:r>
          </w:p>
        </w:tc>
        <w:tc>
          <w:tcPr>
            <w:tcW w:w="28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扫帚，垃圾桶，簸箕等</w:t>
            </w:r>
          </w:p>
        </w:tc>
        <w:tc>
          <w:tcPr>
            <w:tcW w:w="3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每工位1套。</w:t>
            </w:r>
          </w:p>
        </w:tc>
      </w:tr>
    </w:tbl>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rPr>
      </w:pPr>
      <w:r>
        <w:rPr>
          <w:rFonts w:hint="eastAsia" w:ascii="仿宋" w:hAnsi="仿宋" w:eastAsia="仿宋" w:cs="仿宋"/>
          <w:kern w:val="3"/>
          <w:sz w:val="30"/>
          <w:szCs w:val="30"/>
          <w:lang w:val="en-US" w:eastAsia="zh-CN"/>
        </w:rPr>
        <w:t>4</w:t>
      </w:r>
      <w:r>
        <w:rPr>
          <w:rFonts w:hint="eastAsia" w:ascii="仿宋" w:hAnsi="仿宋" w:eastAsia="仿宋" w:cs="仿宋"/>
          <w:kern w:val="3"/>
          <w:sz w:val="30"/>
          <w:szCs w:val="30"/>
        </w:rPr>
        <w:t>.6赛场应准备的器件及耗材</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器件及耗材清单详见附件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楷体" w:hAnsi="楷体" w:eastAsia="楷体" w:cs="楷体"/>
          <w:b/>
          <w:bCs/>
          <w:kern w:val="3"/>
          <w:sz w:val="30"/>
          <w:szCs w:val="30"/>
        </w:rPr>
      </w:pP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lang w:val="en-US" w:eastAsia="zh-CN"/>
        </w:rPr>
        <w:t>五</w:t>
      </w: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lang w:val="en-US" w:eastAsia="zh-CN"/>
        </w:rPr>
        <w:t>竞赛</w:t>
      </w:r>
      <w:r>
        <w:rPr>
          <w:rFonts w:hint="eastAsia" w:ascii="楷体" w:hAnsi="楷体" w:eastAsia="楷体" w:cs="楷体"/>
          <w:b/>
          <w:bCs/>
          <w:kern w:val="3"/>
          <w:sz w:val="30"/>
          <w:szCs w:val="30"/>
        </w:rPr>
        <w:t>安全</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竞赛的安全目标——事故为零。</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lang w:val="en-US" w:eastAsia="zh-CN"/>
        </w:rPr>
      </w:pPr>
      <w:r>
        <w:rPr>
          <w:rFonts w:hint="eastAsia" w:ascii="仿宋" w:hAnsi="仿宋" w:eastAsia="仿宋" w:cs="仿宋"/>
          <w:kern w:val="3"/>
          <w:sz w:val="30"/>
          <w:szCs w:val="30"/>
          <w:lang w:val="en-US" w:eastAsia="zh-CN"/>
        </w:rPr>
        <w:t>5.1选手防护装备</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参赛选手必须按照规定穿戴防护装备，参见表</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sz w:val="21"/>
          <w:szCs w:val="21"/>
        </w:rPr>
      </w:pPr>
      <w:r>
        <w:rPr>
          <w:rFonts w:hint="eastAsia" w:ascii="仿宋" w:hAnsi="仿宋" w:eastAsia="仿宋" w:cs="仿宋"/>
          <w:b/>
          <w:sz w:val="21"/>
          <w:szCs w:val="21"/>
        </w:rPr>
        <w:t>表</w:t>
      </w:r>
      <w:r>
        <w:rPr>
          <w:rFonts w:hint="eastAsia" w:ascii="仿宋" w:hAnsi="仿宋" w:eastAsia="仿宋" w:cs="仿宋"/>
          <w:b/>
          <w:sz w:val="21"/>
          <w:szCs w:val="21"/>
          <w:lang w:val="en-US" w:eastAsia="zh-CN"/>
        </w:rPr>
        <w:t>4</w:t>
      </w:r>
      <w:r>
        <w:rPr>
          <w:rFonts w:hint="eastAsia" w:ascii="仿宋" w:hAnsi="仿宋" w:eastAsia="仿宋" w:cs="仿宋"/>
          <w:b/>
          <w:sz w:val="21"/>
          <w:szCs w:val="21"/>
        </w:rPr>
        <w:t xml:space="preserve">  主要防护装备</w:t>
      </w:r>
    </w:p>
    <w:tbl>
      <w:tblPr>
        <w:tblStyle w:val="3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898"/>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805" w:type="dxa"/>
            <w:shd w:val="clear" w:color="auto" w:fill="8DB3E2" w:themeFill="text2" w:themeFillTint="66"/>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防护项目</w:t>
            </w:r>
          </w:p>
        </w:tc>
        <w:tc>
          <w:tcPr>
            <w:tcW w:w="2898" w:type="dxa"/>
            <w:shd w:val="clear" w:color="auto" w:fill="8DB3E2" w:themeFill="text2" w:themeFillTint="66"/>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图示</w:t>
            </w:r>
          </w:p>
        </w:tc>
        <w:tc>
          <w:tcPr>
            <w:tcW w:w="2819" w:type="dxa"/>
            <w:shd w:val="clear" w:color="auto" w:fill="8DB3E2" w:themeFill="text2" w:themeFillTint="66"/>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jc w:val="center"/>
        </w:trPr>
        <w:tc>
          <w:tcPr>
            <w:tcW w:w="28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眼睛的防护</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pict>
                <v:shape id="_x0000_s5181" o:spid="_x0000_s5181" o:spt="75" type="#_x0000_t75" style="position:absolute;left:0pt;margin-left:17.25pt;margin-top:4.55pt;height:56.1pt;width:94.9pt;mso-wrap-distance-bottom:0pt;mso-wrap-distance-left:9pt;mso-wrap-distance-right:9pt;mso-wrap-distance-top:0pt;z-index:251659264;mso-width-relative:page;mso-height-relative:page;" o:ole="t" filled="f" o:preferrelative="t" stroked="f" coordsize="21600,21600">
                  <v:path/>
                  <v:fill on="f" focussize="0,0"/>
                  <v:stroke on="f"/>
                  <v:imagedata r:id="rId15" o:title=""/>
                  <o:lock v:ext="edit" aspectratio="t"/>
                  <w10:wrap type="square"/>
                </v:shape>
                <o:OLEObject Type="Embed" ProgID="PBrush" ShapeID="_x0000_s5181" DrawAspect="Content" ObjectID="_1468075727" r:id="rId14">
                  <o:LockedField>false</o:LockedField>
                </o:OLEObject>
              </w:pict>
            </w:r>
          </w:p>
        </w:tc>
        <w:tc>
          <w:tcPr>
            <w:tcW w:w="281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1.防溅入。</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2.带近视镜也必须佩戴。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28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足部的防护</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60288" behindDoc="0" locked="0" layoutInCell="1" allowOverlap="1">
                  <wp:simplePos x="0" y="0"/>
                  <wp:positionH relativeFrom="column">
                    <wp:posOffset>180975</wp:posOffset>
                  </wp:positionH>
                  <wp:positionV relativeFrom="paragraph">
                    <wp:posOffset>-6350</wp:posOffset>
                  </wp:positionV>
                  <wp:extent cx="1019175" cy="704850"/>
                  <wp:effectExtent l="0" t="0" r="9525"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19175" cy="704850"/>
                          </a:xfrm>
                          <a:prstGeom prst="rect">
                            <a:avLst/>
                          </a:prstGeom>
                          <a:noFill/>
                          <a:ln>
                            <a:noFill/>
                          </a:ln>
                        </pic:spPr>
                      </pic:pic>
                    </a:graphicData>
                  </a:graphic>
                </wp:anchor>
              </w:drawing>
            </w:r>
          </w:p>
        </w:tc>
        <w:tc>
          <w:tcPr>
            <w:tcW w:w="281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绝缘、防滑、防砸、防穿刺。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28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工作服</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61312" behindDoc="0" locked="0" layoutInCell="1" allowOverlap="1">
                  <wp:simplePos x="0" y="0"/>
                  <wp:positionH relativeFrom="column">
                    <wp:posOffset>409575</wp:posOffset>
                  </wp:positionH>
                  <wp:positionV relativeFrom="paragraph">
                    <wp:posOffset>12700</wp:posOffset>
                  </wp:positionV>
                  <wp:extent cx="895350" cy="1000125"/>
                  <wp:effectExtent l="0" t="0" r="0" b="9525"/>
                  <wp:wrapSquare wrapText="bothSides"/>
                  <wp:docPr id="20" name="图片 20" descr="工作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工作服"/>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95350" cy="1000125"/>
                          </a:xfrm>
                          <a:prstGeom prst="rect">
                            <a:avLst/>
                          </a:prstGeom>
                          <a:noFill/>
                          <a:ln>
                            <a:noFill/>
                          </a:ln>
                        </pic:spPr>
                      </pic:pic>
                    </a:graphicData>
                  </a:graphic>
                </wp:anchor>
              </w:drawing>
            </w:r>
          </w:p>
        </w:tc>
        <w:tc>
          <w:tcPr>
            <w:tcW w:w="281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1、必须是长裤。</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2、防护服必须紧身不松垮，达到三紧要求。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8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工作手套</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pict>
                <v:shape id="_x0000_s5182" o:spid="_x0000_s5182" o:spt="75" type="#_x0000_t75" style="position:absolute;left:0pt;margin-left:37.5pt;margin-top:1.85pt;height:62.2pt;width:61pt;mso-wrap-distance-bottom:0pt;mso-wrap-distance-left:9pt;mso-wrap-distance-right:9pt;mso-wrap-distance-top:0pt;z-index:251662336;mso-width-relative:page;mso-height-relative:page;" o:ole="t" filled="f" o:preferrelative="t" stroked="f" coordsize="21600,21600">
                  <v:path/>
                  <v:fill on="f" focussize="0,0"/>
                  <v:stroke on="f"/>
                  <v:imagedata r:id="rId19" o:title=""/>
                  <o:lock v:ext="edit" aspectratio="t"/>
                  <w10:wrap type="square"/>
                </v:shape>
                <o:OLEObject Type="Embed" ProgID="PBrush" ShapeID="_x0000_s5182" DrawAspect="Content" ObjectID="_1468075728" r:id="rId18">
                  <o:LockedField>false</o:LockedField>
                </o:OLEObject>
              </w:pict>
            </w:r>
          </w:p>
        </w:tc>
        <w:tc>
          <w:tcPr>
            <w:tcW w:w="281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不允许露出手指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8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安全帽</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pict>
                <v:shape id="_x0000_s5183" o:spid="_x0000_s5183" o:spt="75" type="#_x0000_t75" style="position:absolute;left:0pt;margin-left:31.5pt;margin-top:2.5pt;height:43.2pt;width:61.7pt;mso-wrap-distance-bottom:0pt;mso-wrap-distance-left:9pt;mso-wrap-distance-right:9pt;mso-wrap-distance-top:0pt;z-index:251663360;mso-width-relative:page;mso-height-relative:page;" o:ole="t" filled="f" o:preferrelative="t" stroked="f" coordsize="21600,21600">
                  <v:path/>
                  <v:fill on="f" focussize="0,0"/>
                  <v:stroke on="f"/>
                  <v:imagedata r:id="rId21" o:title=""/>
                  <o:lock v:ext="edit" aspectratio="t"/>
                  <w10:wrap type="square"/>
                </v:shape>
                <o:OLEObject Type="Embed" ProgID="PBrush" ShapeID="_x0000_s5183" DrawAspect="Content" ObjectID="_1468075729" r:id="rId20">
                  <o:LockedField>false</o:LockedField>
                </o:OLEObject>
              </w:pict>
            </w:r>
          </w:p>
        </w:tc>
        <w:tc>
          <w:tcPr>
            <w:tcW w:w="281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28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防护耳罩</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pict>
                <v:shape id="_x0000_s5184" o:spid="_x0000_s5184" o:spt="75" type="#_x0000_t75" style="position:absolute;left:0pt;margin-left:27pt;margin-top:4pt;height:57.15pt;width:74.65pt;mso-wrap-distance-bottom:0pt;mso-wrap-distance-left:9pt;mso-wrap-distance-right:9pt;mso-wrap-distance-top:0pt;z-index:251664384;mso-width-relative:page;mso-height-relative:page;" o:ole="t" filled="f" o:preferrelative="t" stroked="f" coordsize="21600,21600">
                  <v:path/>
                  <v:fill on="f" focussize="0,0"/>
                  <v:stroke on="f"/>
                  <v:imagedata r:id="rId23" o:title=""/>
                  <o:lock v:ext="edit" aspectratio="t"/>
                  <w10:wrap type="square"/>
                </v:shape>
                <o:OLEObject Type="Embed" ProgID="PBrush" ShapeID="_x0000_s5184" DrawAspect="Content" ObjectID="_1468075730" r:id="rId22">
                  <o:LockedField>false</o:LockedField>
                </o:OLEObject>
              </w:pict>
            </w:r>
          </w:p>
        </w:tc>
        <w:tc>
          <w:tcPr>
            <w:tcW w:w="281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超过85分贝时必须佩戴听力保护用具。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28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电工绝缘手套</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65408" behindDoc="0" locked="0" layoutInCell="1" allowOverlap="1">
                  <wp:simplePos x="0" y="0"/>
                  <wp:positionH relativeFrom="column">
                    <wp:posOffset>581025</wp:posOffset>
                  </wp:positionH>
                  <wp:positionV relativeFrom="paragraph">
                    <wp:posOffset>3175</wp:posOffset>
                  </wp:positionV>
                  <wp:extent cx="547370" cy="765175"/>
                  <wp:effectExtent l="0" t="0" r="5080" b="1587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cstate="print"/>
                          <a:stretch>
                            <a:fillRect/>
                          </a:stretch>
                        </pic:blipFill>
                        <pic:spPr>
                          <a:xfrm>
                            <a:off x="0" y="0"/>
                            <a:ext cx="547370" cy="765175"/>
                          </a:xfrm>
                          <a:prstGeom prst="rect">
                            <a:avLst/>
                          </a:prstGeom>
                        </pic:spPr>
                      </pic:pic>
                    </a:graphicData>
                  </a:graphic>
                </wp:anchor>
              </w:drawing>
            </w:r>
          </w:p>
        </w:tc>
        <w:tc>
          <w:tcPr>
            <w:tcW w:w="281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执行通电操作时，需要带绝缘手套。</w:t>
            </w:r>
          </w:p>
        </w:tc>
      </w:tr>
    </w:tbl>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lang w:val="en-US" w:eastAsia="zh-CN"/>
        </w:rPr>
      </w:pPr>
      <w:r>
        <w:rPr>
          <w:rFonts w:hint="eastAsia" w:ascii="仿宋" w:hAnsi="仿宋" w:eastAsia="仿宋" w:cs="仿宋"/>
          <w:kern w:val="3"/>
          <w:sz w:val="30"/>
          <w:szCs w:val="30"/>
          <w:lang w:val="en-US" w:eastAsia="zh-CN"/>
        </w:rPr>
        <w:t>5.2选手禁止携带易燃易爆物品</w:t>
      </w:r>
    </w:p>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 xml:space="preserve">   限制携带的易燃易爆物品如表</w:t>
      </w:r>
      <w:r>
        <w:rPr>
          <w:rFonts w:hint="eastAsia" w:ascii="仿宋" w:hAnsi="仿宋" w:eastAsia="仿宋" w:cs="仿宋"/>
          <w:sz w:val="28"/>
          <w:szCs w:val="28"/>
          <w:lang w:val="en-US" w:eastAsia="zh-CN"/>
        </w:rPr>
        <w:t>5</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20" w:lineRule="exact"/>
        <w:ind w:left="0" w:leftChars="0"/>
        <w:jc w:val="center"/>
        <w:textAlignment w:val="auto"/>
        <w:rPr>
          <w:rFonts w:ascii="宋体" w:hAnsi="宋体"/>
          <w:b/>
        </w:rPr>
      </w:pPr>
      <w:r>
        <w:rPr>
          <w:rFonts w:hint="eastAsia" w:ascii="仿宋" w:hAnsi="仿宋" w:eastAsia="仿宋" w:cs="仿宋"/>
          <w:b/>
          <w:sz w:val="21"/>
          <w:szCs w:val="21"/>
        </w:rPr>
        <w:t>表</w:t>
      </w:r>
      <w:r>
        <w:rPr>
          <w:rFonts w:hint="eastAsia" w:ascii="仿宋" w:hAnsi="仿宋" w:eastAsia="仿宋" w:cs="仿宋"/>
          <w:b/>
          <w:sz w:val="21"/>
          <w:szCs w:val="21"/>
          <w:lang w:val="en-US" w:eastAsia="zh-CN"/>
        </w:rPr>
        <w:t>5</w:t>
      </w:r>
      <w:r>
        <w:rPr>
          <w:rFonts w:hint="eastAsia" w:ascii="仿宋" w:hAnsi="仿宋" w:eastAsia="仿宋" w:cs="仿宋"/>
          <w:b/>
          <w:sz w:val="21"/>
          <w:szCs w:val="21"/>
        </w:rPr>
        <w:t xml:space="preserve">   限制携带的易燃易爆物品</w:t>
      </w:r>
    </w:p>
    <w:tbl>
      <w:tblPr>
        <w:tblStyle w:val="3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871"/>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817" w:type="dxa"/>
            <w:shd w:val="clear" w:color="auto" w:fill="8DB3E2" w:themeFill="text2" w:themeFillTint="66"/>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有害物品</w:t>
            </w:r>
          </w:p>
        </w:tc>
        <w:tc>
          <w:tcPr>
            <w:tcW w:w="2871" w:type="dxa"/>
            <w:shd w:val="clear" w:color="auto" w:fill="8DB3E2" w:themeFill="text2" w:themeFillTint="66"/>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图示</w:t>
            </w:r>
          </w:p>
        </w:tc>
        <w:tc>
          <w:tcPr>
            <w:tcW w:w="2834" w:type="dxa"/>
            <w:shd w:val="clear" w:color="auto" w:fill="8DB3E2" w:themeFill="text2" w:themeFillTint="66"/>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2817"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清洁剂、防锈剂</w:t>
            </w:r>
          </w:p>
        </w:tc>
        <w:tc>
          <w:tcPr>
            <w:tcW w:w="2871"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66432" behindDoc="0" locked="0" layoutInCell="1" allowOverlap="1">
                  <wp:simplePos x="0" y="0"/>
                  <wp:positionH relativeFrom="column">
                    <wp:posOffset>19050</wp:posOffset>
                  </wp:positionH>
                  <wp:positionV relativeFrom="paragraph">
                    <wp:posOffset>-179705</wp:posOffset>
                  </wp:positionV>
                  <wp:extent cx="590550" cy="590550"/>
                  <wp:effectExtent l="0" t="0" r="0" b="0"/>
                  <wp:wrapSquare wrapText="bothSides"/>
                  <wp:docPr id="19" name="图片 19" descr="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anchor>
              </w:drawing>
            </w:r>
          </w:p>
        </w:tc>
        <w:tc>
          <w:tcPr>
            <w:tcW w:w="2834"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选手根据要求自带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17"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酒精</w:t>
            </w:r>
          </w:p>
        </w:tc>
        <w:tc>
          <w:tcPr>
            <w:tcW w:w="2871"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67456" behindDoc="0" locked="0" layoutInCell="1" allowOverlap="1">
                  <wp:simplePos x="0" y="0"/>
                  <wp:positionH relativeFrom="column">
                    <wp:posOffset>0</wp:posOffset>
                  </wp:positionH>
                  <wp:positionV relativeFrom="paragraph">
                    <wp:posOffset>-364490</wp:posOffset>
                  </wp:positionV>
                  <wp:extent cx="619125" cy="619125"/>
                  <wp:effectExtent l="0" t="0" r="9525" b="9525"/>
                  <wp:wrapSquare wrapText="bothSides"/>
                  <wp:docPr id="18" name="图片 18" descr="酒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酒精"/>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anchor>
              </w:drawing>
            </w:r>
          </w:p>
        </w:tc>
        <w:tc>
          <w:tcPr>
            <w:tcW w:w="2834"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70528" behindDoc="0" locked="0" layoutInCell="1" allowOverlap="1">
                  <wp:simplePos x="0" y="0"/>
                  <wp:positionH relativeFrom="column">
                    <wp:posOffset>0</wp:posOffset>
                  </wp:positionH>
                  <wp:positionV relativeFrom="paragraph">
                    <wp:posOffset>-24765</wp:posOffset>
                  </wp:positionV>
                  <wp:extent cx="466725" cy="438150"/>
                  <wp:effectExtent l="0" t="0" r="9525"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66725" cy="438150"/>
                          </a:xfrm>
                          <a:prstGeom prst="rect">
                            <a:avLst/>
                          </a:prstGeom>
                          <a:noFill/>
                          <a:ln>
                            <a:noFill/>
                          </a:ln>
                        </pic:spPr>
                      </pic:pic>
                    </a:graphicData>
                  </a:graphic>
                </wp:anchor>
              </w:drawing>
            </w:r>
            <w:r>
              <w:rPr>
                <w:rFonts w:hint="eastAsia" w:ascii="仿宋" w:hAnsi="仿宋" w:eastAsia="仿宋" w:cs="仿宋"/>
                <w:sz w:val="21"/>
                <w:szCs w:val="21"/>
              </w:rPr>
              <w:t>禁止携带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2817"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汽油</w:t>
            </w:r>
          </w:p>
        </w:tc>
        <w:tc>
          <w:tcPr>
            <w:tcW w:w="2871"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68480" behindDoc="0" locked="0" layoutInCell="1" allowOverlap="1">
                  <wp:simplePos x="0" y="0"/>
                  <wp:positionH relativeFrom="column">
                    <wp:posOffset>0</wp:posOffset>
                  </wp:positionH>
                  <wp:positionV relativeFrom="paragraph">
                    <wp:posOffset>41275</wp:posOffset>
                  </wp:positionV>
                  <wp:extent cx="714375" cy="638175"/>
                  <wp:effectExtent l="0" t="0" r="9525" b="9525"/>
                  <wp:wrapSquare wrapText="bothSides"/>
                  <wp:docPr id="16" name="图片 16" descr="汽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汽油"/>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638175"/>
                          </a:xfrm>
                          <a:prstGeom prst="rect">
                            <a:avLst/>
                          </a:prstGeom>
                          <a:noFill/>
                          <a:ln>
                            <a:noFill/>
                          </a:ln>
                        </pic:spPr>
                      </pic:pic>
                    </a:graphicData>
                  </a:graphic>
                </wp:anchor>
              </w:drawing>
            </w:r>
          </w:p>
        </w:tc>
        <w:tc>
          <w:tcPr>
            <w:tcW w:w="2834"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71552" behindDoc="0" locked="0" layoutInCell="1" allowOverlap="1">
                  <wp:simplePos x="0" y="0"/>
                  <wp:positionH relativeFrom="column">
                    <wp:posOffset>0</wp:posOffset>
                  </wp:positionH>
                  <wp:positionV relativeFrom="paragraph">
                    <wp:posOffset>17145</wp:posOffset>
                  </wp:positionV>
                  <wp:extent cx="485775" cy="457200"/>
                  <wp:effectExtent l="0" t="0" r="9525"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85775" cy="457200"/>
                          </a:xfrm>
                          <a:prstGeom prst="rect">
                            <a:avLst/>
                          </a:prstGeom>
                          <a:noFill/>
                          <a:ln>
                            <a:noFill/>
                          </a:ln>
                        </pic:spPr>
                      </pic:pic>
                    </a:graphicData>
                  </a:graphic>
                </wp:anchor>
              </w:drawing>
            </w:r>
            <w:r>
              <w:rPr>
                <w:rFonts w:hint="eastAsia" w:ascii="仿宋" w:hAnsi="仿宋" w:eastAsia="仿宋" w:cs="仿宋"/>
                <w:sz w:val="21"/>
                <w:szCs w:val="21"/>
              </w:rPr>
              <w:t>禁止携带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2817"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t>有毒有害物</w:t>
            </w:r>
          </w:p>
        </w:tc>
        <w:tc>
          <w:tcPr>
            <w:tcW w:w="2871"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69504" behindDoc="0" locked="0" layoutInCell="1" allowOverlap="1">
                  <wp:simplePos x="0" y="0"/>
                  <wp:positionH relativeFrom="column">
                    <wp:posOffset>0</wp:posOffset>
                  </wp:positionH>
                  <wp:positionV relativeFrom="paragraph">
                    <wp:posOffset>50800</wp:posOffset>
                  </wp:positionV>
                  <wp:extent cx="904875" cy="466725"/>
                  <wp:effectExtent l="0" t="0" r="9525" b="9525"/>
                  <wp:wrapSquare wrapText="bothSides"/>
                  <wp:docPr id="13" name="图片 13" descr="有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有毒"/>
                          <pic:cNvPicPr>
                            <a:picLocks noChangeAspect="1" noChangeArrowheads="1"/>
                          </pic:cNvPicPr>
                        </pic:nvPicPr>
                        <pic:blipFill>
                          <a:blip r:embed="rId29" cstate="print">
                            <a:extLst>
                              <a:ext uri="{28A0092B-C50C-407E-A947-70E740481C1C}">
                                <a14:useLocalDpi xmlns:a14="http://schemas.microsoft.com/office/drawing/2010/main" val="0"/>
                              </a:ext>
                            </a:extLst>
                          </a:blip>
                          <a:srcRect b="14488"/>
                          <a:stretch>
                            <a:fillRect/>
                          </a:stretch>
                        </pic:blipFill>
                        <pic:spPr>
                          <a:xfrm>
                            <a:off x="0" y="0"/>
                            <a:ext cx="904875" cy="466725"/>
                          </a:xfrm>
                          <a:prstGeom prst="rect">
                            <a:avLst/>
                          </a:prstGeom>
                          <a:noFill/>
                          <a:ln>
                            <a:noFill/>
                          </a:ln>
                        </pic:spPr>
                      </pic:pic>
                    </a:graphicData>
                  </a:graphic>
                </wp:anchor>
              </w:drawing>
            </w:r>
          </w:p>
        </w:tc>
        <w:tc>
          <w:tcPr>
            <w:tcW w:w="2834" w:type="dxa"/>
            <w:vAlign w:val="center"/>
          </w:tcPr>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sz w:val="21"/>
                <w:szCs w:val="21"/>
              </w:rPr>
            </w:pPr>
            <w:r>
              <w:rPr>
                <w:rFonts w:hint="eastAsia" w:ascii="仿宋" w:hAnsi="仿宋" w:eastAsia="仿宋" w:cs="仿宋"/>
                <w:sz w:val="21"/>
                <w:szCs w:val="21"/>
              </w:rPr>
              <w:drawing>
                <wp:anchor distT="0" distB="0" distL="0" distR="0" simplePos="0" relativeHeight="251672576" behindDoc="0" locked="0" layoutInCell="1" allowOverlap="1">
                  <wp:simplePos x="0" y="0"/>
                  <wp:positionH relativeFrom="column">
                    <wp:posOffset>0</wp:posOffset>
                  </wp:positionH>
                  <wp:positionV relativeFrom="paragraph">
                    <wp:posOffset>-44450</wp:posOffset>
                  </wp:positionV>
                  <wp:extent cx="485775" cy="457200"/>
                  <wp:effectExtent l="0" t="0" r="9525"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85775" cy="457200"/>
                          </a:xfrm>
                          <a:prstGeom prst="rect">
                            <a:avLst/>
                          </a:prstGeom>
                          <a:noFill/>
                          <a:ln>
                            <a:noFill/>
                          </a:ln>
                        </pic:spPr>
                      </pic:pic>
                    </a:graphicData>
                  </a:graphic>
                </wp:anchor>
              </w:drawing>
            </w:r>
            <w:r>
              <w:rPr>
                <w:rFonts w:hint="eastAsia" w:ascii="仿宋" w:hAnsi="仿宋" w:eastAsia="仿宋" w:cs="仿宋"/>
                <w:sz w:val="21"/>
                <w:szCs w:val="21"/>
              </w:rPr>
              <w:t>禁止携带</w:t>
            </w:r>
          </w:p>
        </w:tc>
      </w:tr>
    </w:tbl>
    <w:p>
      <w:pPr>
        <w:keepNext w:val="0"/>
        <w:keepLines w:val="0"/>
        <w:pageBreakBefore w:val="0"/>
        <w:kinsoku/>
        <w:wordWrap/>
        <w:overflowPunct/>
        <w:topLinePunct w:val="0"/>
        <w:bidi w:val="0"/>
        <w:snapToGrid/>
        <w:spacing w:line="520" w:lineRule="exact"/>
        <w:ind w:left="0" w:leftChars="0"/>
        <w:textAlignment w:val="auto"/>
        <w:rPr>
          <w:rFonts w:ascii="宋体" w:hAnsi="宋体"/>
        </w:rPr>
      </w:pP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lang w:val="en-US" w:eastAsia="zh-CN"/>
        </w:rPr>
      </w:pPr>
      <w:r>
        <w:rPr>
          <w:rFonts w:hint="eastAsia" w:ascii="仿宋" w:hAnsi="仿宋" w:eastAsia="仿宋" w:cs="仿宋"/>
          <w:kern w:val="3"/>
          <w:sz w:val="30"/>
          <w:szCs w:val="30"/>
          <w:lang w:val="en-US" w:eastAsia="zh-CN"/>
        </w:rPr>
        <w:t>5.3 赛场必须留有安全通道。</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必须配备灭火设备。赛场应具备良好的通风、照明和操作空间的条件。做好竞赛安全、健康和公共卫生及突发事件预防与应急处理等工作。</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lang w:val="en-US" w:eastAsia="zh-CN"/>
        </w:rPr>
      </w:pPr>
      <w:r>
        <w:rPr>
          <w:rFonts w:hint="eastAsia" w:ascii="仿宋" w:hAnsi="仿宋" w:eastAsia="仿宋" w:cs="仿宋"/>
          <w:kern w:val="3"/>
          <w:sz w:val="30"/>
          <w:szCs w:val="30"/>
          <w:lang w:val="en-US" w:eastAsia="zh-CN"/>
        </w:rPr>
        <w:t>5.4 赛场必须配备医护人员和必须的药品。</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.4.1竞赛组委会需消除赛场中存在的安全隐患，做好各种可能出现的突发事件预案。</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.4.2竞赛过程中，赛场内的工作人员有责任对选手的操作安全进行监护，发现问题及时制止，避免发生人身或设备安全事故。</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.4.3竞赛过程中，设备组和技术支持人员有责任对选手使用的设备安全进行监护，发现问题及时制止，避免发生设备损坏。</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.4.4详细安全条例参考2017年第44届世界技能大赛健康与安全条例的相关内容。</w:t>
      </w:r>
    </w:p>
    <w:p>
      <w:pPr>
        <w:keepNext w:val="0"/>
        <w:keepLines w:val="0"/>
        <w:pageBreakBefore w:val="0"/>
        <w:kinsoku/>
        <w:wordWrap/>
        <w:overflowPunct/>
        <w:topLinePunct w:val="0"/>
        <w:bidi w:val="0"/>
        <w:snapToGrid/>
        <w:spacing w:line="520" w:lineRule="exact"/>
        <w:ind w:left="0" w:leftChars="0"/>
        <w:textAlignment w:val="auto"/>
        <w:rPr>
          <w:rFonts w:hint="eastAsia" w:ascii="宋体" w:hAnsi="宋体" w:eastAsia="宋体"/>
          <w:b/>
          <w:bCs/>
          <w:lang w:eastAsia="zh-CN"/>
        </w:rPr>
      </w:pP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lang w:val="en-US" w:eastAsia="zh-CN"/>
        </w:rPr>
        <w:t>六</w:t>
      </w: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lang w:val="en-US" w:eastAsia="zh-CN" w:bidi="ar-SA"/>
        </w:rPr>
        <w:t>成绩评判</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lang w:val="zh-CN" w:eastAsia="zh-CN"/>
        </w:rPr>
      </w:pPr>
      <w:r>
        <w:rPr>
          <w:rFonts w:hint="eastAsia" w:ascii="仿宋" w:hAnsi="仿宋" w:eastAsia="仿宋" w:cs="仿宋"/>
          <w:kern w:val="3"/>
          <w:sz w:val="30"/>
          <w:szCs w:val="30"/>
          <w:lang w:val="en-US" w:eastAsia="zh-CN"/>
        </w:rPr>
        <w:t>6.1</w:t>
      </w:r>
      <w:r>
        <w:rPr>
          <w:rFonts w:hint="eastAsia" w:ascii="仿宋" w:hAnsi="仿宋" w:eastAsia="仿宋" w:cs="仿宋"/>
          <w:kern w:val="3"/>
          <w:sz w:val="30"/>
          <w:szCs w:val="30"/>
          <w:lang w:val="zh-CN" w:eastAsia="zh-CN"/>
        </w:rPr>
        <w:t>裁判组成员</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6.1.1</w:t>
      </w:r>
      <w:r>
        <w:rPr>
          <w:rFonts w:hint="eastAsia" w:ascii="仿宋" w:hAnsi="仿宋" w:eastAsia="仿宋" w:cs="仿宋"/>
          <w:sz w:val="28"/>
          <w:szCs w:val="28"/>
          <w:lang w:val="zh-CN" w:eastAsia="zh-CN"/>
        </w:rPr>
        <w:t>本项目裁判长和场地主裁判由大赛组委会统一聘任。</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6.1.2</w:t>
      </w:r>
      <w:r>
        <w:rPr>
          <w:rFonts w:hint="eastAsia" w:ascii="仿宋" w:hAnsi="仿宋" w:eastAsia="仿宋" w:cs="仿宋"/>
          <w:sz w:val="28"/>
          <w:szCs w:val="28"/>
          <w:lang w:val="zh-CN" w:eastAsia="zh-CN"/>
        </w:rPr>
        <w:t>裁判在执裁前需要进行培训，本项目的裁判必须严格按照执裁流程和裁判岗位内容完成执裁工作，包括相关竞赛技术性文件学习。在执裁过程中需要全程参加整个执裁和评分过程，包括赛前的准备工作，场地、设备准备与检验，选手进场的抽签，执裁过程中的监督与问题处理，评分，竞赛成绩的汇总、审核等。</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lang w:val="zh-CN" w:eastAsia="zh-CN"/>
        </w:rPr>
      </w:pPr>
      <w:bookmarkStart w:id="7" w:name="_bookmark18"/>
      <w:bookmarkEnd w:id="7"/>
      <w:bookmarkStart w:id="8" w:name="2.评判流程"/>
      <w:bookmarkEnd w:id="8"/>
      <w:bookmarkStart w:id="9" w:name="_bookmark18"/>
      <w:bookmarkEnd w:id="9"/>
      <w:r>
        <w:rPr>
          <w:rFonts w:hint="eastAsia" w:ascii="仿宋" w:hAnsi="仿宋" w:eastAsia="仿宋" w:cs="仿宋"/>
          <w:kern w:val="3"/>
          <w:sz w:val="30"/>
          <w:szCs w:val="30"/>
          <w:lang w:val="en-US" w:eastAsia="zh-CN"/>
        </w:rPr>
        <w:t>6.2</w:t>
      </w:r>
      <w:r>
        <w:rPr>
          <w:rFonts w:hint="eastAsia" w:ascii="仿宋" w:hAnsi="仿宋" w:eastAsia="仿宋" w:cs="仿宋"/>
          <w:kern w:val="3"/>
          <w:sz w:val="30"/>
          <w:szCs w:val="30"/>
          <w:lang w:val="zh-CN" w:eastAsia="zh-CN"/>
        </w:rPr>
        <w:t>评判流程</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6.2.1</w:t>
      </w:r>
      <w:r>
        <w:rPr>
          <w:rFonts w:hint="eastAsia" w:ascii="仿宋" w:hAnsi="仿宋" w:eastAsia="仿宋" w:cs="仿宋"/>
          <w:sz w:val="28"/>
          <w:szCs w:val="28"/>
          <w:lang w:val="zh-CN" w:eastAsia="zh-CN"/>
        </w:rPr>
        <w:t>执场裁判根据裁判细则与评分标准评判任务是否完成并填写记录表；</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6.2.2</w:t>
      </w:r>
      <w:r>
        <w:rPr>
          <w:rFonts w:hint="eastAsia" w:ascii="仿宋" w:hAnsi="仿宋" w:eastAsia="仿宋" w:cs="仿宋"/>
          <w:sz w:val="28"/>
          <w:szCs w:val="28"/>
          <w:lang w:val="zh-CN" w:eastAsia="zh-CN"/>
        </w:rPr>
        <w:t>执场裁判和选手在记录表签字确认；</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6.2.3</w:t>
      </w:r>
      <w:r>
        <w:rPr>
          <w:rFonts w:hint="eastAsia" w:ascii="仿宋" w:hAnsi="仿宋" w:eastAsia="仿宋" w:cs="仿宋"/>
          <w:sz w:val="28"/>
          <w:szCs w:val="28"/>
          <w:lang w:val="zh-CN" w:eastAsia="zh-CN"/>
        </w:rPr>
        <w:t>记录表交由裁判长审核签字；</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6.2.4</w:t>
      </w:r>
      <w:r>
        <w:rPr>
          <w:rFonts w:hint="eastAsia" w:ascii="仿宋" w:hAnsi="仿宋" w:eastAsia="仿宋" w:cs="仿宋"/>
          <w:sz w:val="28"/>
          <w:szCs w:val="28"/>
          <w:lang w:val="zh-CN" w:eastAsia="zh-CN"/>
        </w:rPr>
        <w:t>裁判长签字后记录表由记分员输入电脑并签字确认。</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lang w:val="zh-CN" w:eastAsia="zh-CN"/>
        </w:rPr>
      </w:pPr>
      <w:bookmarkStart w:id="10" w:name="3.裁判员在评判工作中的任务"/>
      <w:bookmarkEnd w:id="10"/>
      <w:bookmarkStart w:id="11" w:name="_bookmark19"/>
      <w:bookmarkEnd w:id="11"/>
      <w:bookmarkStart w:id="12" w:name="_bookmark19"/>
      <w:bookmarkEnd w:id="12"/>
      <w:r>
        <w:rPr>
          <w:rFonts w:hint="eastAsia" w:ascii="仿宋" w:hAnsi="仿宋" w:eastAsia="仿宋" w:cs="仿宋"/>
          <w:kern w:val="3"/>
          <w:sz w:val="30"/>
          <w:szCs w:val="30"/>
          <w:lang w:val="en-US" w:eastAsia="zh-CN"/>
        </w:rPr>
        <w:t>6.3</w:t>
      </w:r>
      <w:r>
        <w:rPr>
          <w:rFonts w:hint="eastAsia" w:ascii="仿宋" w:hAnsi="仿宋" w:eastAsia="仿宋" w:cs="仿宋"/>
          <w:kern w:val="3"/>
          <w:sz w:val="30"/>
          <w:szCs w:val="30"/>
          <w:lang w:val="zh-CN" w:eastAsia="zh-CN"/>
        </w:rPr>
        <w:t>裁判员在评判工作中的任务</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6.3.1</w:t>
      </w:r>
      <w:r>
        <w:rPr>
          <w:rFonts w:hint="eastAsia" w:ascii="仿宋" w:hAnsi="仿宋" w:eastAsia="仿宋" w:cs="仿宋"/>
          <w:sz w:val="28"/>
          <w:szCs w:val="28"/>
          <w:lang w:val="zh-CN" w:eastAsia="zh-CN"/>
        </w:rPr>
        <w:t>参加赛前培训和网上论坛，了解掌握比赛各项技术规则、要求；</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6.3.2</w:t>
      </w:r>
      <w:r>
        <w:rPr>
          <w:rFonts w:hint="eastAsia" w:ascii="仿宋" w:hAnsi="仿宋" w:eastAsia="仿宋" w:cs="仿宋"/>
          <w:sz w:val="28"/>
          <w:szCs w:val="28"/>
          <w:lang w:val="zh-CN" w:eastAsia="zh-CN"/>
        </w:rPr>
        <w:t>服从裁判组技术工作安排，认真做好本职工作。</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仿宋" w:hAnsi="仿宋" w:eastAsia="仿宋" w:cs="仿宋"/>
          <w:kern w:val="3"/>
          <w:sz w:val="30"/>
          <w:szCs w:val="30"/>
          <w:lang w:val="zh-CN" w:eastAsia="zh-CN"/>
        </w:rPr>
      </w:pPr>
      <w:bookmarkStart w:id="13" w:name="_bookmark20"/>
      <w:bookmarkEnd w:id="13"/>
      <w:bookmarkStart w:id="14" w:name="_bookmark20"/>
      <w:bookmarkEnd w:id="14"/>
      <w:bookmarkStart w:id="15" w:name="4.裁判员在评判中的纪律和要求"/>
      <w:bookmarkEnd w:id="15"/>
      <w:r>
        <w:rPr>
          <w:rFonts w:hint="eastAsia" w:ascii="仿宋" w:hAnsi="仿宋" w:eastAsia="仿宋" w:cs="仿宋"/>
          <w:kern w:val="3"/>
          <w:sz w:val="30"/>
          <w:szCs w:val="30"/>
          <w:lang w:val="en-US" w:eastAsia="zh-CN"/>
        </w:rPr>
        <w:t>6.4</w:t>
      </w:r>
      <w:r>
        <w:rPr>
          <w:rFonts w:hint="eastAsia" w:ascii="仿宋" w:hAnsi="仿宋" w:eastAsia="仿宋" w:cs="仿宋"/>
          <w:kern w:val="3"/>
          <w:sz w:val="30"/>
          <w:szCs w:val="30"/>
          <w:lang w:val="zh-CN" w:eastAsia="zh-CN"/>
        </w:rPr>
        <w:t>裁判员在评判中的纪律和要求</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6.4.1</w:t>
      </w:r>
      <w:r>
        <w:rPr>
          <w:rFonts w:hint="eastAsia" w:ascii="仿宋" w:hAnsi="仿宋" w:eastAsia="仿宋" w:cs="仿宋"/>
          <w:sz w:val="28"/>
          <w:szCs w:val="28"/>
          <w:lang w:val="zh-CN" w:eastAsia="zh-CN"/>
        </w:rPr>
        <w:t>严格执裁，公平公正，不徇私舞弊；</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6.4.2</w:t>
      </w:r>
      <w:r>
        <w:rPr>
          <w:rFonts w:hint="eastAsia" w:ascii="仿宋" w:hAnsi="仿宋" w:eastAsia="仿宋" w:cs="仿宋"/>
          <w:sz w:val="28"/>
          <w:szCs w:val="28"/>
          <w:lang w:val="zh-CN" w:eastAsia="zh-CN"/>
        </w:rPr>
        <w:t>认真参与各项技术工作，对有争议的问题，应提出客观、公正、合理的意见建议；</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6.4.3</w:t>
      </w:r>
      <w:r>
        <w:rPr>
          <w:rFonts w:hint="eastAsia" w:ascii="仿宋" w:hAnsi="仿宋" w:eastAsia="仿宋" w:cs="仿宋"/>
          <w:sz w:val="28"/>
          <w:szCs w:val="28"/>
          <w:lang w:val="zh-CN" w:eastAsia="zh-CN"/>
        </w:rPr>
        <w:t>坚守岗位，不迟到、早退，严格遵守执裁时间安排，保证执裁工作正常进行；</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6.4.5</w:t>
      </w:r>
      <w:r>
        <w:rPr>
          <w:rFonts w:hint="eastAsia" w:ascii="仿宋" w:hAnsi="仿宋" w:eastAsia="仿宋" w:cs="仿宋"/>
          <w:sz w:val="28"/>
          <w:szCs w:val="28"/>
          <w:lang w:val="zh-CN" w:eastAsia="zh-CN"/>
        </w:rPr>
        <w:t>执场裁判采取回避原则，不得执裁本地区参赛队。</w:t>
      </w:r>
    </w:p>
    <w:p>
      <w:pPr>
        <w:pStyle w:val="23"/>
        <w:keepNext w:val="0"/>
        <w:keepLines w:val="0"/>
        <w:pageBreakBefore w:val="0"/>
        <w:kinsoku/>
        <w:wordWrap/>
        <w:overflowPunct/>
        <w:topLinePunct w:val="0"/>
        <w:bidi w:val="0"/>
        <w:snapToGrid/>
        <w:spacing w:before="0" w:after="0" w:line="520" w:lineRule="exact"/>
        <w:ind w:left="0" w:leftChars="0"/>
        <w:jc w:val="both"/>
        <w:textAlignment w:val="auto"/>
        <w:outlineLvl w:val="9"/>
        <w:rPr>
          <w:rFonts w:hint="eastAsia" w:ascii="楷体" w:hAnsi="楷体" w:eastAsia="楷体" w:cs="楷体"/>
          <w:b/>
          <w:bCs/>
          <w:kern w:val="3"/>
          <w:sz w:val="30"/>
          <w:szCs w:val="30"/>
        </w:rPr>
      </w:pP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lang w:val="en-US" w:eastAsia="zh-CN"/>
        </w:rPr>
        <w:t>七</w:t>
      </w:r>
      <w:r>
        <w:rPr>
          <w:rFonts w:hint="eastAsia" w:ascii="楷体" w:hAnsi="楷体" w:eastAsia="楷体" w:cs="楷体"/>
          <w:b/>
          <w:bCs/>
          <w:kern w:val="3"/>
          <w:sz w:val="30"/>
          <w:szCs w:val="30"/>
          <w:lang w:eastAsia="zh-CN"/>
        </w:rPr>
        <w:t>）</w:t>
      </w:r>
      <w:r>
        <w:rPr>
          <w:rFonts w:hint="eastAsia" w:ascii="楷体" w:hAnsi="楷体" w:eastAsia="楷体" w:cs="楷体"/>
          <w:b/>
          <w:bCs/>
          <w:kern w:val="3"/>
          <w:sz w:val="30"/>
          <w:szCs w:val="30"/>
        </w:rPr>
        <w:t>绿色环保</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选拔赛任何工作都不应该破坏赛场周边环境。</w:t>
      </w:r>
    </w:p>
    <w:p>
      <w:pPr>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宋体" w:hAnsi="宋体"/>
        </w:rPr>
      </w:pPr>
      <w:r>
        <w:rPr>
          <w:rFonts w:hint="eastAsia" w:ascii="仿宋" w:hAnsi="仿宋" w:eastAsia="仿宋" w:cs="仿宋"/>
          <w:sz w:val="28"/>
          <w:szCs w:val="28"/>
          <w:lang w:val="en-US" w:eastAsia="zh-CN"/>
        </w:rPr>
        <w:t>2.</w:t>
      </w:r>
      <w:r>
        <w:rPr>
          <w:rFonts w:hint="eastAsia" w:ascii="仿宋" w:hAnsi="仿宋" w:eastAsia="仿宋" w:cs="仿宋"/>
          <w:sz w:val="28"/>
          <w:szCs w:val="28"/>
        </w:rPr>
        <w:t>提倡绿色制造的理念。所有可循环利用的材料都应分类处理和收集。</w:t>
      </w:r>
    </w:p>
    <w:p>
      <w:pPr>
        <w:keepNext w:val="0"/>
        <w:keepLines w:val="0"/>
        <w:pageBreakBefore w:val="0"/>
        <w:kinsoku/>
        <w:wordWrap/>
        <w:overflowPunct/>
        <w:topLinePunct w:val="0"/>
        <w:bidi w:val="0"/>
        <w:snapToGrid/>
        <w:spacing w:line="520" w:lineRule="exact"/>
        <w:ind w:left="0" w:leftChars="0"/>
        <w:textAlignment w:val="auto"/>
        <w:rPr>
          <w:rFonts w:hint="eastAsia" w:ascii="宋体" w:hAnsi="宋体"/>
        </w:rPr>
      </w:pPr>
      <w:r>
        <w:rPr>
          <w:rFonts w:hint="eastAsia" w:ascii="宋体" w:hAnsi="宋体"/>
        </w:rPr>
        <w:br w:type="page"/>
      </w:r>
    </w:p>
    <w:p>
      <w:pPr>
        <w:keepNext w:val="0"/>
        <w:keepLines w:val="0"/>
        <w:pageBreakBefore w:val="0"/>
        <w:tabs>
          <w:tab w:val="left" w:pos="600"/>
        </w:tabs>
        <w:kinsoku/>
        <w:wordWrap/>
        <w:overflowPunct/>
        <w:topLinePunct w:val="0"/>
        <w:bidi w:val="0"/>
        <w:snapToGrid/>
        <w:spacing w:line="520" w:lineRule="exact"/>
        <w:ind w:left="0" w:leftChars="0"/>
        <w:textAlignment w:val="auto"/>
        <w:rPr>
          <w:rFonts w:hint="eastAsia" w:ascii="宋体" w:hAnsi="宋体"/>
          <w:b/>
          <w:color w:val="000000"/>
        </w:rPr>
      </w:pPr>
      <w:r>
        <w:rPr>
          <w:rFonts w:hint="eastAsia" w:ascii="宋体" w:hAnsi="宋体"/>
          <w:b/>
          <w:color w:val="000000"/>
        </w:rPr>
        <w:t>附件</w:t>
      </w:r>
      <w:r>
        <w:rPr>
          <w:rFonts w:hint="eastAsia" w:ascii="宋体" w:hAnsi="宋体"/>
          <w:b/>
          <w:color w:val="000000"/>
          <w:lang w:val="en-US" w:eastAsia="zh-CN"/>
        </w:rPr>
        <w:t>1</w:t>
      </w:r>
      <w:r>
        <w:rPr>
          <w:rFonts w:hint="eastAsia" w:ascii="宋体" w:hAnsi="宋体"/>
          <w:b/>
          <w:color w:val="000000"/>
        </w:rPr>
        <w:t>——测试报告样式</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p>
    <w:tbl>
      <w:tblPr>
        <w:tblStyle w:val="31"/>
        <w:tblW w:w="9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3066"/>
        <w:gridCol w:w="2746"/>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模块名称</w:t>
            </w:r>
          </w:p>
        </w:tc>
        <w:tc>
          <w:tcPr>
            <w:tcW w:w="581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r>
              <w:rPr>
                <w:rFonts w:hint="eastAsia" w:ascii="仿宋" w:hAnsi="仿宋" w:eastAsia="仿宋" w:cs="仿宋"/>
                <w:b/>
                <w:sz w:val="21"/>
                <w:szCs w:val="21"/>
              </w:rPr>
              <w:t>住宅或商业及工业现场装置电气安装与调试</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r>
              <w:rPr>
                <w:rFonts w:hint="eastAsia" w:ascii="仿宋" w:hAnsi="仿宋" w:eastAsia="仿宋" w:cs="仿宋"/>
                <w:b/>
                <w:color w:val="000000"/>
                <w:sz w:val="21"/>
                <w:szCs w:val="21"/>
              </w:rPr>
              <w:t>工位号</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项目</w:t>
            </w:r>
          </w:p>
        </w:tc>
        <w:tc>
          <w:tcPr>
            <w:tcW w:w="30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第一次</w:t>
            </w:r>
          </w:p>
        </w:tc>
        <w:tc>
          <w:tcPr>
            <w:tcW w:w="274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第二次</w:t>
            </w:r>
          </w:p>
        </w:tc>
        <w:tc>
          <w:tcPr>
            <w:tcW w:w="212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绝缘电阻</w:t>
            </w:r>
          </w:p>
        </w:tc>
        <w:tc>
          <w:tcPr>
            <w:tcW w:w="30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p>
        </w:tc>
        <w:tc>
          <w:tcPr>
            <w:tcW w:w="274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p>
        </w:tc>
        <w:tc>
          <w:tcPr>
            <w:tcW w:w="212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接地连续电阻</w:t>
            </w:r>
          </w:p>
        </w:tc>
        <w:tc>
          <w:tcPr>
            <w:tcW w:w="30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p>
        </w:tc>
        <w:tc>
          <w:tcPr>
            <w:tcW w:w="274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p>
        </w:tc>
        <w:tc>
          <w:tcPr>
            <w:tcW w:w="212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设备外观</w:t>
            </w:r>
          </w:p>
        </w:tc>
        <w:tc>
          <w:tcPr>
            <w:tcW w:w="30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完好□ 不完好□</w:t>
            </w:r>
          </w:p>
        </w:tc>
        <w:tc>
          <w:tcPr>
            <w:tcW w:w="274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完好□ 不完好□</w:t>
            </w:r>
          </w:p>
        </w:tc>
        <w:tc>
          <w:tcPr>
            <w:tcW w:w="212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完好□ 不完好□</w:t>
            </w:r>
          </w:p>
        </w:tc>
      </w:tr>
    </w:tbl>
    <w:p>
      <w:pPr>
        <w:keepNext w:val="0"/>
        <w:keepLines w:val="0"/>
        <w:pageBreakBefore w:val="0"/>
        <w:kinsoku/>
        <w:wordWrap/>
        <w:overflowPunct/>
        <w:topLinePunct w:val="0"/>
        <w:bidi w:val="0"/>
        <w:snapToGrid/>
        <w:spacing w:line="520" w:lineRule="exact"/>
        <w:ind w:left="0" w:leftChars="0"/>
        <w:textAlignment w:val="auto"/>
        <w:rPr>
          <w:rFonts w:hint="eastAsia" w:ascii="仿宋" w:hAnsi="仿宋" w:eastAsia="仿宋" w:cs="仿宋"/>
          <w:color w:val="000000"/>
          <w:sz w:val="21"/>
          <w:szCs w:val="21"/>
        </w:rPr>
      </w:pPr>
    </w:p>
    <w:tbl>
      <w:tblPr>
        <w:tblStyle w:val="31"/>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843"/>
        <w:gridCol w:w="1984"/>
        <w:gridCol w:w="1843"/>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92" w:type="dxa"/>
            <w:vMerge w:val="restart"/>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r>
              <w:rPr>
                <w:rFonts w:hint="eastAsia" w:ascii="仿宋" w:hAnsi="仿宋" w:eastAsia="仿宋" w:cs="仿宋"/>
                <w:b/>
                <w:color w:val="000000"/>
                <w:sz w:val="21"/>
                <w:szCs w:val="21"/>
              </w:rPr>
              <w:t>第一次尝试</w:t>
            </w: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时间</w:t>
            </w:r>
          </w:p>
        </w:tc>
        <w:tc>
          <w:tcPr>
            <w:tcW w:w="1984"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裁判1（签名）</w:t>
            </w: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裁判2（签名）</w:t>
            </w:r>
          </w:p>
        </w:tc>
        <w:tc>
          <w:tcPr>
            <w:tcW w:w="2056"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选手签名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492" w:type="dxa"/>
            <w:vMerge w:val="continue"/>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1984"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2056"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r>
    </w:tbl>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bl>
      <w:tblPr>
        <w:tblStyle w:val="31"/>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843"/>
        <w:gridCol w:w="1984"/>
        <w:gridCol w:w="184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95" w:type="dxa"/>
            <w:vMerge w:val="restart"/>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第二次尝试</w:t>
            </w: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时间</w:t>
            </w:r>
          </w:p>
        </w:tc>
        <w:tc>
          <w:tcPr>
            <w:tcW w:w="1984"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裁判1（签名）</w:t>
            </w: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裁判2（签名）</w:t>
            </w:r>
          </w:p>
        </w:tc>
        <w:tc>
          <w:tcPr>
            <w:tcW w:w="2059"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选手签名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495" w:type="dxa"/>
            <w:vMerge w:val="continue"/>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1984"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2059"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r>
    </w:tbl>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bl>
      <w:tblPr>
        <w:tblStyle w:val="31"/>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843"/>
        <w:gridCol w:w="1984"/>
        <w:gridCol w:w="184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95" w:type="dxa"/>
            <w:vMerge w:val="restart"/>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第三次尝试</w:t>
            </w: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时间</w:t>
            </w:r>
          </w:p>
        </w:tc>
        <w:tc>
          <w:tcPr>
            <w:tcW w:w="1984"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裁判1（签名）</w:t>
            </w: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裁判2（签名）</w:t>
            </w:r>
          </w:p>
        </w:tc>
        <w:tc>
          <w:tcPr>
            <w:tcW w:w="2059"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选手签名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495" w:type="dxa"/>
            <w:vMerge w:val="continue"/>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1984"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1843"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c>
          <w:tcPr>
            <w:tcW w:w="2059" w:type="dxa"/>
            <w:vAlign w:val="center"/>
          </w:tcPr>
          <w:p>
            <w:pPr>
              <w:keepNext w:val="0"/>
              <w:keepLines w:val="0"/>
              <w:pageBreakBefore w:val="0"/>
              <w:kinsoku/>
              <w:wordWrap/>
              <w:overflowPunct/>
              <w:topLinePunct w:val="0"/>
              <w:bidi w:val="0"/>
              <w:snapToGrid/>
              <w:spacing w:line="520" w:lineRule="exact"/>
              <w:ind w:left="0" w:leftChars="0"/>
              <w:jc w:val="center"/>
              <w:textAlignment w:val="auto"/>
              <w:rPr>
                <w:rFonts w:hint="eastAsia" w:ascii="仿宋" w:hAnsi="仿宋" w:eastAsia="仿宋" w:cs="仿宋"/>
                <w:color w:val="000000"/>
                <w:sz w:val="21"/>
                <w:szCs w:val="21"/>
              </w:rPr>
            </w:pPr>
          </w:p>
        </w:tc>
      </w:tr>
    </w:tbl>
    <w:p>
      <w:pPr>
        <w:keepNext w:val="0"/>
        <w:keepLines w:val="0"/>
        <w:pageBreakBefore w:val="0"/>
        <w:tabs>
          <w:tab w:val="left" w:pos="600"/>
        </w:tabs>
        <w:kinsoku/>
        <w:wordWrap/>
        <w:overflowPunct/>
        <w:topLinePunct w:val="0"/>
        <w:bidi w:val="0"/>
        <w:snapToGrid/>
        <w:spacing w:line="520" w:lineRule="exact"/>
        <w:ind w:left="0" w:leftChars="0"/>
        <w:textAlignment w:val="auto"/>
        <w:rPr>
          <w:rFonts w:ascii="宋体" w:hAnsi="宋体"/>
          <w:b/>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pPr>
        <w:keepNext w:val="0"/>
        <w:keepLines w:val="0"/>
        <w:pageBreakBefore w:val="0"/>
        <w:tabs>
          <w:tab w:val="left" w:pos="600"/>
        </w:tabs>
        <w:kinsoku/>
        <w:wordWrap/>
        <w:overflowPunct/>
        <w:topLinePunct w:val="0"/>
        <w:bidi w:val="0"/>
        <w:snapToGrid/>
        <w:spacing w:line="520" w:lineRule="exact"/>
        <w:ind w:left="0" w:leftChars="0"/>
        <w:textAlignment w:val="auto"/>
        <w:rPr>
          <w:rFonts w:hint="eastAsia" w:ascii="宋体" w:hAnsi="宋体" w:eastAsia="仿宋_GB2312"/>
          <w:b/>
          <w:color w:val="000000"/>
          <w:lang w:eastAsia="zh-CN"/>
        </w:rPr>
      </w:pPr>
      <w:r>
        <w:rPr>
          <w:rFonts w:hint="eastAsia" w:ascii="宋体" w:hAnsi="宋体"/>
          <w:b/>
          <w:color w:val="000000"/>
        </w:rPr>
        <w:t>附件</w:t>
      </w:r>
      <w:r>
        <w:rPr>
          <w:rFonts w:hint="eastAsia" w:ascii="宋体" w:hAnsi="宋体"/>
          <w:b/>
          <w:color w:val="000000"/>
          <w:lang w:val="en-US" w:eastAsia="zh-CN"/>
        </w:rPr>
        <w:t>2</w:t>
      </w:r>
      <w:r>
        <w:rPr>
          <w:rFonts w:hint="eastAsia" w:ascii="宋体" w:hAnsi="宋体"/>
          <w:b/>
          <w:color w:val="000000"/>
        </w:rPr>
        <w:t>——</w:t>
      </w:r>
      <w:r>
        <w:rPr>
          <w:rFonts w:hint="eastAsia" w:ascii="宋体" w:hAnsi="宋体"/>
          <w:b/>
          <w:color w:val="000000"/>
          <w:lang w:val="en-US" w:eastAsia="zh-CN"/>
        </w:rPr>
        <w:t>样题</w:t>
      </w:r>
    </w:p>
    <w:p>
      <w:pPr>
        <w:keepNext w:val="0"/>
        <w:keepLines w:val="0"/>
        <w:pageBreakBefore w:val="0"/>
        <w:kinsoku/>
        <w:wordWrap/>
        <w:overflowPunct/>
        <w:topLinePunct w:val="0"/>
        <w:autoSpaceDE/>
        <w:autoSpaceDN/>
        <w:bidi w:val="0"/>
        <w:adjustRightInd/>
        <w:spacing w:line="480" w:lineRule="exact"/>
        <w:ind w:left="7"/>
        <w:textAlignment w:val="auto"/>
        <w:outlineLvl w:val="0"/>
        <w:rPr>
          <w:rFonts w:hint="eastAsia" w:ascii="宋体" w:hAnsi="宋体" w:cs="微软雅黑"/>
          <w:sz w:val="31"/>
          <w:szCs w:val="31"/>
        </w:rPr>
      </w:pPr>
      <w:r>
        <w:rPr>
          <w:rFonts w:ascii="宋体" w:hAnsi="宋体" w:cs="微软雅黑"/>
          <w:b/>
          <w:bCs/>
          <w:spacing w:val="1"/>
          <w:sz w:val="31"/>
          <w:szCs w:val="31"/>
        </w:rPr>
        <w:t>一、工作任务：</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宋体" w:hAnsi="宋体" w:cs="Calibri"/>
          <w:sz w:val="28"/>
          <w:szCs w:val="28"/>
        </w:rPr>
      </w:pPr>
      <w:r>
        <w:rPr>
          <w:rFonts w:hint="eastAsia" w:ascii="宋体" w:hAnsi="宋体" w:cs="Calibri"/>
          <w:sz w:val="28"/>
          <w:szCs w:val="28"/>
        </w:rPr>
        <w:t>某工作间电气安装施工布局图，请在规定的时间内按要求完成下列工作任务：</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宋体" w:hAnsi="宋体" w:cs="Calibri"/>
          <w:sz w:val="28"/>
          <w:szCs w:val="28"/>
        </w:rPr>
      </w:pPr>
      <w:r>
        <w:rPr>
          <w:rFonts w:hint="eastAsia" w:ascii="宋体" w:hAnsi="宋体" w:cs="Calibri"/>
          <w:sz w:val="28"/>
          <w:szCs w:val="28"/>
        </w:rPr>
        <w:t>1、在模拟工作间内按照施工图，采用PVC线槽、PVC线管、电缆等完成线路敷设。</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宋体" w:hAnsi="宋体" w:cs="Calibri"/>
          <w:sz w:val="28"/>
          <w:szCs w:val="28"/>
        </w:rPr>
      </w:pPr>
      <w:r>
        <w:rPr>
          <w:rFonts w:hint="eastAsia" w:ascii="宋体" w:hAnsi="宋体" w:cs="Calibri"/>
          <w:sz w:val="28"/>
          <w:szCs w:val="28"/>
        </w:rPr>
        <w:t>2、根据任务书要求，完成照明配电箱、照明线路、插座线路等的设计与安装、测试，并完成调试；</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宋体" w:hAnsi="宋体" w:cs="Calibri"/>
          <w:sz w:val="28"/>
          <w:szCs w:val="28"/>
        </w:rPr>
      </w:pPr>
      <w:r>
        <w:rPr>
          <w:rFonts w:hint="eastAsia" w:ascii="宋体" w:hAnsi="宋体" w:cs="Calibri"/>
          <w:sz w:val="28"/>
          <w:szCs w:val="28"/>
        </w:rPr>
        <w:t>3、根据国家标准及设备容量，正确选用断路器型号，正确选用导线规格及颜色，正确选用电缆规格及线芯颜色。</w:t>
      </w:r>
    </w:p>
    <w:p>
      <w:pPr>
        <w:keepNext w:val="0"/>
        <w:keepLines w:val="0"/>
        <w:pageBreakBefore w:val="0"/>
        <w:kinsoku/>
        <w:wordWrap/>
        <w:overflowPunct/>
        <w:topLinePunct w:val="0"/>
        <w:autoSpaceDE/>
        <w:autoSpaceDN/>
        <w:bidi w:val="0"/>
        <w:adjustRightInd/>
        <w:spacing w:line="480" w:lineRule="exact"/>
        <w:ind w:left="8"/>
        <w:textAlignment w:val="auto"/>
        <w:outlineLvl w:val="0"/>
        <w:rPr>
          <w:rFonts w:hint="eastAsia" w:ascii="宋体" w:hAnsi="宋体" w:cs="微软雅黑"/>
          <w:sz w:val="31"/>
          <w:szCs w:val="31"/>
        </w:rPr>
      </w:pPr>
      <w:r>
        <w:rPr>
          <w:rFonts w:ascii="宋体" w:hAnsi="宋体" w:cs="微软雅黑"/>
          <w:b/>
          <w:bCs/>
          <w:spacing w:val="1"/>
          <w:sz w:val="31"/>
          <w:szCs w:val="31"/>
        </w:rPr>
        <w:t>二、竞赛时间：</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宋体" w:hAnsi="宋体" w:cs="Calibri"/>
          <w:sz w:val="28"/>
          <w:szCs w:val="28"/>
        </w:rPr>
      </w:pPr>
      <w:r>
        <w:rPr>
          <w:rFonts w:ascii="宋体" w:hAnsi="宋体" w:cs="Calibri"/>
          <w:sz w:val="28"/>
          <w:szCs w:val="28"/>
        </w:rPr>
        <w:t>本模块竞赛时间为</w:t>
      </w:r>
      <w:r>
        <w:rPr>
          <w:rFonts w:hint="eastAsia" w:ascii="宋体" w:hAnsi="宋体" w:cs="Calibri"/>
          <w:sz w:val="28"/>
          <w:szCs w:val="28"/>
        </w:rPr>
        <w:t>3.5</w:t>
      </w:r>
      <w:r>
        <w:rPr>
          <w:rFonts w:ascii="宋体" w:hAnsi="宋体" w:cs="Calibri"/>
          <w:sz w:val="28"/>
          <w:szCs w:val="28"/>
        </w:rPr>
        <w:t>小时。</w:t>
      </w:r>
    </w:p>
    <w:p>
      <w:pPr>
        <w:keepNext w:val="0"/>
        <w:keepLines w:val="0"/>
        <w:pageBreakBefore w:val="0"/>
        <w:kinsoku/>
        <w:wordWrap/>
        <w:overflowPunct/>
        <w:topLinePunct w:val="0"/>
        <w:autoSpaceDE/>
        <w:autoSpaceDN/>
        <w:bidi w:val="0"/>
        <w:adjustRightInd/>
        <w:spacing w:line="480" w:lineRule="exact"/>
        <w:ind w:left="8"/>
        <w:textAlignment w:val="auto"/>
        <w:outlineLvl w:val="0"/>
        <w:rPr>
          <w:rFonts w:hint="eastAsia" w:ascii="宋体" w:hAnsi="宋体" w:cs="微软雅黑"/>
          <w:b/>
          <w:bCs/>
          <w:spacing w:val="1"/>
          <w:sz w:val="31"/>
          <w:szCs w:val="31"/>
        </w:rPr>
      </w:pPr>
      <w:r>
        <w:rPr>
          <w:rFonts w:ascii="宋体" w:hAnsi="宋体" w:cs="微软雅黑"/>
          <w:b/>
          <w:bCs/>
          <w:spacing w:val="1"/>
          <w:sz w:val="31"/>
          <w:szCs w:val="31"/>
        </w:rPr>
        <w:t>三、注意事项：</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宋体" w:hAnsi="宋体" w:cs="Calibri"/>
          <w:sz w:val="28"/>
          <w:szCs w:val="28"/>
        </w:rPr>
      </w:pPr>
      <w:r>
        <w:rPr>
          <w:rFonts w:ascii="宋体" w:hAnsi="宋体" w:cs="Calibri"/>
          <w:sz w:val="28"/>
          <w:szCs w:val="28"/>
        </w:rPr>
        <w:t>1、在完成工作任务的过程中，严格遵守电气施工的安全操作规程。</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宋体" w:hAnsi="宋体" w:cs="Calibri"/>
          <w:sz w:val="28"/>
          <w:szCs w:val="28"/>
        </w:rPr>
      </w:pPr>
      <w:r>
        <w:rPr>
          <w:rFonts w:ascii="宋体" w:hAnsi="宋体" w:cs="Calibri"/>
          <w:sz w:val="28"/>
          <w:szCs w:val="28"/>
        </w:rPr>
        <w:t>2、电气施工过程中，照明线路参照《建筑电气工程施工质量验收规范 （GB50303-2002）》安装，低压电器参照《电气装置安装工程低压电器施工及验收规范（GB50254-96）》安装。</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宋体" w:hAnsi="宋体" w:cs="Calibri"/>
          <w:sz w:val="28"/>
          <w:szCs w:val="28"/>
        </w:rPr>
      </w:pPr>
      <w:r>
        <w:rPr>
          <w:rFonts w:ascii="宋体" w:hAnsi="宋体" w:cs="Calibri"/>
          <w:sz w:val="28"/>
          <w:szCs w:val="28"/>
        </w:rPr>
        <w:t>3、不得擅自更改施工图纸中的安装尺寸和技术要求，如果现场设备无法满足安装尺寸时，须经裁判长同意后方可修改。</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宋体" w:hAnsi="宋体" w:cs="Calibri"/>
          <w:sz w:val="28"/>
          <w:szCs w:val="28"/>
        </w:rPr>
      </w:pPr>
      <w:r>
        <w:rPr>
          <w:rFonts w:ascii="宋体" w:hAnsi="宋体" w:cs="Calibri"/>
          <w:sz w:val="28"/>
          <w:szCs w:val="28"/>
        </w:rPr>
        <w:t>4、确保所有线槽盖板、器件盒、配件全部安装完成并盖好，按要求进行测试并填写测试报告，经裁判同意后，方可进行通电调试，否则不能通电调试。若需要修改线路，修改完成后，必须再次测试并填写测试报告，然后才能再次通电。</w:t>
      </w:r>
    </w:p>
    <w:p>
      <w:pPr>
        <w:keepNext w:val="0"/>
        <w:keepLines w:val="0"/>
        <w:pageBreakBefore w:val="0"/>
        <w:kinsoku/>
        <w:wordWrap/>
        <w:overflowPunct/>
        <w:topLinePunct w:val="0"/>
        <w:autoSpaceDE/>
        <w:autoSpaceDN/>
        <w:bidi w:val="0"/>
        <w:adjustRightInd/>
        <w:spacing w:line="480" w:lineRule="exact"/>
        <w:ind w:left="8"/>
        <w:textAlignment w:val="auto"/>
        <w:outlineLvl w:val="0"/>
        <w:rPr>
          <w:rFonts w:hint="eastAsia" w:ascii="宋体" w:hAnsi="宋体" w:cs="微软雅黑"/>
          <w:b/>
          <w:bCs/>
          <w:spacing w:val="1"/>
          <w:sz w:val="31"/>
          <w:szCs w:val="31"/>
        </w:rPr>
      </w:pPr>
      <w:r>
        <w:rPr>
          <w:rFonts w:ascii="宋体" w:hAnsi="宋体" w:cs="微软雅黑"/>
          <w:b/>
          <w:bCs/>
          <w:spacing w:val="1"/>
          <w:sz w:val="31"/>
          <w:szCs w:val="31"/>
        </w:rPr>
        <w:t>四、一般说明：</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宋体" w:hAnsi="宋体" w:cs="Calibri"/>
          <w:sz w:val="28"/>
          <w:szCs w:val="28"/>
        </w:rPr>
      </w:pPr>
      <w:r>
        <w:rPr>
          <w:rFonts w:hint="eastAsia" w:ascii="宋体" w:hAnsi="宋体" w:cs="Calibri"/>
          <w:sz w:val="28"/>
          <w:szCs w:val="28"/>
        </w:rPr>
        <w:t>请根据客户提供的布局图完成施工，并按照客户提出的要求完成线路设计，实现客户提出的要求。</w:t>
      </w:r>
    </w:p>
    <w:p>
      <w:pPr>
        <w:pStyle w:val="65"/>
        <w:keepNext w:val="0"/>
        <w:keepLines w:val="0"/>
        <w:pageBreakBefore w:val="0"/>
        <w:numPr>
          <w:ilvl w:val="0"/>
          <w:numId w:val="1"/>
        </w:numPr>
        <w:kinsoku/>
        <w:wordWrap/>
        <w:overflowPunct/>
        <w:topLinePunct w:val="0"/>
        <w:autoSpaceDE/>
        <w:autoSpaceDN/>
        <w:bidi w:val="0"/>
        <w:adjustRightInd/>
        <w:spacing w:after="0" w:line="480" w:lineRule="exact"/>
        <w:ind w:firstLineChars="0"/>
        <w:jc w:val="left"/>
        <w:textAlignment w:val="auto"/>
        <w:rPr>
          <w:rFonts w:hint="eastAsia" w:ascii="宋体" w:hAnsi="宋体" w:cs="Calibri"/>
          <w:sz w:val="28"/>
          <w:szCs w:val="28"/>
        </w:rPr>
      </w:pPr>
      <w:r>
        <w:rPr>
          <w:rFonts w:hint="eastAsia" w:ascii="宋体" w:hAnsi="宋体" w:cs="Calibri"/>
          <w:sz w:val="28"/>
          <w:szCs w:val="28"/>
        </w:rPr>
        <w:t>供电电源：L+N+PE-220V（由PS提供）</w:t>
      </w:r>
    </w:p>
    <w:p>
      <w:pPr>
        <w:pStyle w:val="65"/>
        <w:keepNext w:val="0"/>
        <w:keepLines w:val="0"/>
        <w:pageBreakBefore w:val="0"/>
        <w:numPr>
          <w:ilvl w:val="0"/>
          <w:numId w:val="1"/>
        </w:numPr>
        <w:kinsoku/>
        <w:wordWrap/>
        <w:overflowPunct/>
        <w:topLinePunct w:val="0"/>
        <w:autoSpaceDE/>
        <w:autoSpaceDN/>
        <w:bidi w:val="0"/>
        <w:adjustRightInd/>
        <w:spacing w:after="0" w:line="480" w:lineRule="exact"/>
        <w:ind w:firstLineChars="0"/>
        <w:jc w:val="left"/>
        <w:textAlignment w:val="auto"/>
        <w:rPr>
          <w:rFonts w:hint="eastAsia" w:ascii="宋体" w:hAnsi="宋体" w:cs="Calibri"/>
          <w:sz w:val="28"/>
          <w:szCs w:val="28"/>
        </w:rPr>
      </w:pPr>
      <w:r>
        <w:rPr>
          <w:rFonts w:hint="eastAsia" w:ascii="宋体" w:hAnsi="宋体" w:cs="Calibri"/>
          <w:sz w:val="28"/>
          <w:szCs w:val="28"/>
        </w:rPr>
        <w:t>PS工业插座使用L1、N、PE进行连接；</w:t>
      </w:r>
    </w:p>
    <w:p>
      <w:pPr>
        <w:pStyle w:val="65"/>
        <w:keepNext w:val="0"/>
        <w:keepLines w:val="0"/>
        <w:pageBreakBefore w:val="0"/>
        <w:numPr>
          <w:ilvl w:val="0"/>
          <w:numId w:val="1"/>
        </w:numPr>
        <w:kinsoku/>
        <w:wordWrap/>
        <w:overflowPunct/>
        <w:topLinePunct w:val="0"/>
        <w:autoSpaceDE/>
        <w:autoSpaceDN/>
        <w:bidi w:val="0"/>
        <w:adjustRightInd/>
        <w:spacing w:after="0" w:line="480" w:lineRule="exact"/>
        <w:ind w:firstLineChars="0"/>
        <w:jc w:val="left"/>
        <w:textAlignment w:val="auto"/>
        <w:rPr>
          <w:rFonts w:hint="eastAsia" w:ascii="宋体" w:hAnsi="宋体" w:cs="Calibri"/>
          <w:sz w:val="28"/>
          <w:szCs w:val="28"/>
        </w:rPr>
      </w:pPr>
      <w:r>
        <w:rPr>
          <w:rFonts w:hint="eastAsia" w:ascii="宋体" w:hAnsi="宋体" w:cs="Calibri"/>
          <w:sz w:val="28"/>
          <w:szCs w:val="28"/>
        </w:rPr>
        <w:t>一般说明</w:t>
      </w:r>
    </w:p>
    <w:p>
      <w:pPr>
        <w:pStyle w:val="65"/>
        <w:keepNext w:val="0"/>
        <w:keepLines w:val="0"/>
        <w:pageBreakBefore w:val="0"/>
        <w:numPr>
          <w:ilvl w:val="0"/>
          <w:numId w:val="2"/>
        </w:numPr>
        <w:kinsoku/>
        <w:wordWrap/>
        <w:overflowPunct/>
        <w:topLinePunct w:val="0"/>
        <w:autoSpaceDE/>
        <w:autoSpaceDN/>
        <w:bidi w:val="0"/>
        <w:adjustRightInd/>
        <w:spacing w:after="0" w:line="480" w:lineRule="exact"/>
        <w:ind w:firstLineChars="0"/>
        <w:jc w:val="left"/>
        <w:textAlignment w:val="auto"/>
        <w:rPr>
          <w:rFonts w:hint="eastAsia" w:ascii="宋体" w:hAnsi="宋体" w:cs="Calibri"/>
          <w:sz w:val="28"/>
          <w:szCs w:val="28"/>
        </w:rPr>
      </w:pPr>
      <w:r>
        <w:rPr>
          <w:rFonts w:hint="eastAsia" w:ascii="宋体" w:hAnsi="宋体" w:cs="Calibri"/>
          <w:sz w:val="28"/>
          <w:szCs w:val="28"/>
        </w:rPr>
        <w:t>所有金属部件接地；</w:t>
      </w:r>
    </w:p>
    <w:p>
      <w:pPr>
        <w:pStyle w:val="65"/>
        <w:keepNext w:val="0"/>
        <w:keepLines w:val="0"/>
        <w:pageBreakBefore w:val="0"/>
        <w:numPr>
          <w:ilvl w:val="0"/>
          <w:numId w:val="2"/>
        </w:numPr>
        <w:kinsoku/>
        <w:wordWrap/>
        <w:overflowPunct/>
        <w:topLinePunct w:val="0"/>
        <w:autoSpaceDE/>
        <w:autoSpaceDN/>
        <w:bidi w:val="0"/>
        <w:adjustRightInd/>
        <w:spacing w:after="0" w:line="480" w:lineRule="exact"/>
        <w:ind w:firstLineChars="0"/>
        <w:jc w:val="left"/>
        <w:textAlignment w:val="auto"/>
        <w:rPr>
          <w:rFonts w:hint="eastAsia" w:ascii="宋体" w:hAnsi="宋体" w:cs="Calibri"/>
          <w:sz w:val="28"/>
          <w:szCs w:val="28"/>
        </w:rPr>
      </w:pPr>
      <w:r>
        <w:rPr>
          <w:rFonts w:hint="eastAsia" w:ascii="宋体" w:hAnsi="宋体" w:cs="Calibri"/>
          <w:sz w:val="28"/>
          <w:szCs w:val="28"/>
        </w:rPr>
        <w:t>所有外部设备必须在DIN导轨上使用端子连接到A1箱。</w:t>
      </w:r>
    </w:p>
    <w:p>
      <w:pPr>
        <w:pStyle w:val="65"/>
        <w:keepNext w:val="0"/>
        <w:keepLines w:val="0"/>
        <w:pageBreakBefore w:val="0"/>
        <w:numPr>
          <w:ilvl w:val="0"/>
          <w:numId w:val="2"/>
        </w:numPr>
        <w:kinsoku/>
        <w:wordWrap/>
        <w:overflowPunct/>
        <w:topLinePunct w:val="0"/>
        <w:autoSpaceDE/>
        <w:autoSpaceDN/>
        <w:bidi w:val="0"/>
        <w:adjustRightInd/>
        <w:spacing w:after="0" w:line="480" w:lineRule="exact"/>
        <w:ind w:firstLineChars="0"/>
        <w:jc w:val="left"/>
        <w:textAlignment w:val="auto"/>
        <w:rPr>
          <w:rFonts w:hint="eastAsia" w:ascii="宋体" w:hAnsi="宋体" w:cs="Calibri"/>
          <w:sz w:val="28"/>
          <w:szCs w:val="28"/>
        </w:rPr>
      </w:pPr>
      <w:r>
        <w:rPr>
          <w:rFonts w:hint="eastAsia" w:ascii="宋体" w:hAnsi="宋体" w:cs="Calibri"/>
          <w:sz w:val="28"/>
          <w:szCs w:val="28"/>
        </w:rPr>
        <w:t>选手按图纸要求和国家标准选择正确的导线颜色和截面（mm</w:t>
      </w:r>
      <w:r>
        <w:rPr>
          <w:rFonts w:hint="eastAsia" w:ascii="宋体" w:hAnsi="宋体" w:cs="Calibri"/>
          <w:sz w:val="28"/>
          <w:szCs w:val="28"/>
          <w:vertAlign w:val="superscript"/>
        </w:rPr>
        <w:t>2</w:t>
      </w:r>
      <w:r>
        <w:rPr>
          <w:rFonts w:hint="eastAsia" w:ascii="宋体" w:hAnsi="宋体" w:cs="Calibri"/>
          <w:sz w:val="28"/>
          <w:szCs w:val="28"/>
        </w:rPr>
        <w:t>）。插座选用2.5mm</w:t>
      </w:r>
      <w:r>
        <w:rPr>
          <w:rFonts w:hint="eastAsia" w:ascii="宋体" w:hAnsi="宋体" w:cs="Calibri"/>
          <w:sz w:val="28"/>
          <w:szCs w:val="28"/>
          <w:vertAlign w:val="superscript"/>
        </w:rPr>
        <w:t>2</w:t>
      </w:r>
    </w:p>
    <w:p>
      <w:pPr>
        <w:pStyle w:val="65"/>
        <w:keepNext w:val="0"/>
        <w:keepLines w:val="0"/>
        <w:pageBreakBefore w:val="0"/>
        <w:numPr>
          <w:ilvl w:val="0"/>
          <w:numId w:val="2"/>
        </w:numPr>
        <w:kinsoku/>
        <w:wordWrap/>
        <w:overflowPunct/>
        <w:topLinePunct w:val="0"/>
        <w:autoSpaceDE/>
        <w:autoSpaceDN/>
        <w:bidi w:val="0"/>
        <w:adjustRightInd/>
        <w:spacing w:after="0" w:line="480" w:lineRule="exact"/>
        <w:ind w:firstLineChars="0"/>
        <w:jc w:val="left"/>
        <w:textAlignment w:val="auto"/>
        <w:rPr>
          <w:rFonts w:hint="eastAsia" w:ascii="宋体" w:hAnsi="宋体" w:cs="Calibri"/>
          <w:sz w:val="28"/>
          <w:szCs w:val="28"/>
        </w:rPr>
      </w:pPr>
      <w:r>
        <w:rPr>
          <w:rFonts w:hint="eastAsia" w:ascii="宋体" w:hAnsi="宋体" w:cs="Calibri"/>
          <w:sz w:val="28"/>
          <w:szCs w:val="28"/>
        </w:rPr>
        <w:t>请正确选用断路器规格。</w:t>
      </w:r>
    </w:p>
    <w:p>
      <w:pPr>
        <w:keepNext w:val="0"/>
        <w:keepLines w:val="0"/>
        <w:pageBreakBefore w:val="0"/>
        <w:kinsoku/>
        <w:wordWrap/>
        <w:overflowPunct/>
        <w:topLinePunct w:val="0"/>
        <w:autoSpaceDE/>
        <w:autoSpaceDN/>
        <w:bidi w:val="0"/>
        <w:adjustRightInd/>
        <w:spacing w:line="480" w:lineRule="exact"/>
        <w:textAlignment w:val="auto"/>
        <w:rPr>
          <w:rFonts w:ascii="宋体" w:hAnsi="宋体" w:cs="Calibri"/>
          <w:sz w:val="28"/>
          <w:szCs w:val="28"/>
        </w:rPr>
      </w:pPr>
      <w:r>
        <w:rPr>
          <w:rFonts w:hint="eastAsia" w:ascii="宋体" w:hAnsi="宋体" w:cs="Calibri"/>
          <w:sz w:val="28"/>
          <w:szCs w:val="28"/>
        </w:rPr>
        <w:t>导线颜色使用要求：零线—蓝色；地线—黄绿色；L1—黄色，L2—绿色，L3—红色；控制线路—黑色</w:t>
      </w: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Calibri"/>
          <w:b/>
          <w:color w:val="000000"/>
          <w:sz w:val="36"/>
          <w:szCs w:val="36"/>
        </w:rPr>
      </w:pPr>
      <w:r>
        <w:rPr>
          <w:rFonts w:hint="eastAsia" w:ascii="宋体" w:hAnsi="宋体" w:cs="Calibri"/>
          <w:b/>
          <w:color w:val="000000"/>
          <w:sz w:val="36"/>
          <w:szCs w:val="36"/>
        </w:rPr>
        <w:t>A1箱照明线路设计要求</w:t>
      </w:r>
    </w:p>
    <w:p>
      <w:pPr>
        <w:keepNext w:val="0"/>
        <w:keepLines w:val="0"/>
        <w:pageBreakBefore w:val="0"/>
        <w:kinsoku/>
        <w:wordWrap/>
        <w:overflowPunct/>
        <w:topLinePunct w:val="0"/>
        <w:autoSpaceDE/>
        <w:autoSpaceDN/>
        <w:bidi w:val="0"/>
        <w:adjustRightInd/>
        <w:spacing w:line="480" w:lineRule="exact"/>
        <w:jc w:val="left"/>
        <w:textAlignment w:val="auto"/>
        <w:rPr>
          <w:rFonts w:hint="eastAsia" w:ascii="宋体" w:hAnsi="宋体" w:cs="Calibri"/>
          <w:b/>
          <w:bCs/>
          <w:sz w:val="28"/>
          <w:szCs w:val="28"/>
        </w:rPr>
      </w:pPr>
      <w:r>
        <w:rPr>
          <w:rFonts w:hint="eastAsia" w:ascii="宋体" w:hAnsi="宋体" w:cs="Calibri"/>
          <w:b/>
          <w:bCs/>
          <w:sz w:val="28"/>
          <w:szCs w:val="28"/>
        </w:rPr>
        <w:t>一、工作任务：</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宋体" w:hAnsi="宋体" w:cs="Calibri"/>
          <w:sz w:val="28"/>
          <w:szCs w:val="28"/>
        </w:rPr>
      </w:pPr>
      <w:r>
        <w:rPr>
          <w:rFonts w:hint="eastAsia" w:ascii="宋体" w:hAnsi="宋体" w:cs="Calibri"/>
          <w:sz w:val="28"/>
          <w:szCs w:val="28"/>
        </w:rPr>
        <w:t>线路供电电源：1L+N+PE--220V（由A1箱中F0控制）</w:t>
      </w:r>
    </w:p>
    <w:p>
      <w:pPr>
        <w:keepNext w:val="0"/>
        <w:keepLines w:val="0"/>
        <w:pageBreakBefore w:val="0"/>
        <w:kinsoku/>
        <w:wordWrap/>
        <w:overflowPunct/>
        <w:topLinePunct w:val="0"/>
        <w:autoSpaceDE/>
        <w:autoSpaceDN/>
        <w:bidi w:val="0"/>
        <w:adjustRightInd/>
        <w:spacing w:line="480" w:lineRule="exact"/>
        <w:jc w:val="left"/>
        <w:textAlignment w:val="auto"/>
        <w:rPr>
          <w:rFonts w:hint="eastAsia" w:ascii="宋体" w:hAnsi="宋体" w:cs="Calibri"/>
          <w:b/>
          <w:bCs/>
          <w:sz w:val="28"/>
          <w:szCs w:val="28"/>
        </w:rPr>
      </w:pPr>
      <w:r>
        <w:rPr>
          <w:rFonts w:hint="eastAsia" w:ascii="宋体" w:hAnsi="宋体" w:cs="Calibri"/>
          <w:b/>
          <w:bCs/>
          <w:sz w:val="28"/>
          <w:szCs w:val="28"/>
        </w:rPr>
        <w:t>二、照明控制要求：</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宋体" w:hAnsi="宋体" w:cs="Calibri"/>
          <w:sz w:val="28"/>
          <w:szCs w:val="28"/>
        </w:rPr>
      </w:pPr>
      <w:r>
        <w:rPr>
          <w:rFonts w:hint="eastAsia" w:ascii="宋体" w:hAnsi="宋体" w:cs="Calibri"/>
          <w:sz w:val="28"/>
          <w:szCs w:val="28"/>
        </w:rPr>
        <w:t>1、用电设备：P1为10A电源插座，L1-L3为功率25W的白炽灯。</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宋体" w:hAnsi="宋体" w:cs="Calibri"/>
          <w:sz w:val="28"/>
          <w:szCs w:val="28"/>
        </w:rPr>
      </w:pPr>
      <w:r>
        <w:rPr>
          <w:rFonts w:hint="eastAsia" w:ascii="宋体" w:hAnsi="宋体" w:cs="Calibri"/>
          <w:sz w:val="28"/>
          <w:szCs w:val="28"/>
        </w:rPr>
        <w:t>2、面板开关正向安装且一致；按下面板按键下半部分，灯或插座得电，否则视为功能错误。</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宋体" w:hAnsi="宋体" w:cs="Calibri"/>
          <w:sz w:val="28"/>
          <w:szCs w:val="28"/>
        </w:rPr>
      </w:pPr>
      <w:r>
        <w:rPr>
          <w:rFonts w:hint="eastAsia" w:ascii="宋体" w:hAnsi="宋体" w:cs="Calibri"/>
          <w:sz w:val="28"/>
          <w:szCs w:val="28"/>
        </w:rPr>
        <w:t>3、控制器、执行器对照表如表一所示：</w:t>
      </w:r>
    </w:p>
    <w:p>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cs="Calibri"/>
          <w:sz w:val="28"/>
          <w:szCs w:val="28"/>
        </w:rPr>
      </w:pPr>
      <w:r>
        <w:rPr>
          <w:rFonts w:hint="eastAsia" w:ascii="宋体" w:hAnsi="宋体" w:cs="Calibri"/>
          <w:sz w:val="28"/>
          <w:szCs w:val="28"/>
        </w:rPr>
        <w:t>表1  控制器、执行器对照表</w:t>
      </w:r>
    </w:p>
    <w:tbl>
      <w:tblPr>
        <w:tblStyle w:val="31"/>
        <w:tblW w:w="8482"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1810"/>
        <w:gridCol w:w="1309"/>
        <w:gridCol w:w="1417"/>
        <w:gridCol w:w="226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678" w:type="dxa"/>
            <w:vAlign w:val="center"/>
          </w:tcPr>
          <w:p>
            <w:pPr>
              <w:spacing w:line="360" w:lineRule="auto"/>
              <w:jc w:val="center"/>
              <w:rPr>
                <w:rFonts w:hint="eastAsia" w:ascii="宋体" w:hAnsi="宋体" w:cs="Calibri"/>
                <w:sz w:val="28"/>
                <w:szCs w:val="28"/>
              </w:rPr>
            </w:pPr>
            <w:r>
              <w:rPr>
                <w:rFonts w:hint="eastAsia" w:ascii="宋体" w:hAnsi="宋体" w:cs="Calibri"/>
                <w:sz w:val="28"/>
                <w:szCs w:val="28"/>
              </w:rPr>
              <w:t>照明总控制</w:t>
            </w:r>
          </w:p>
        </w:tc>
        <w:tc>
          <w:tcPr>
            <w:tcW w:w="6804" w:type="dxa"/>
            <w:gridSpan w:val="4"/>
          </w:tcPr>
          <w:p>
            <w:pPr>
              <w:spacing w:line="360" w:lineRule="auto"/>
              <w:jc w:val="center"/>
              <w:rPr>
                <w:rFonts w:hint="eastAsia" w:ascii="宋体" w:hAnsi="宋体" w:cs="Calibri"/>
                <w:sz w:val="28"/>
                <w:szCs w:val="28"/>
              </w:rPr>
            </w:pPr>
            <w:r>
              <w:rPr>
                <w:rFonts w:hint="eastAsia" w:ascii="宋体" w:hAnsi="宋体" w:cs="Calibri"/>
                <w:sz w:val="28"/>
                <w:szCs w:val="28"/>
              </w:rPr>
              <w:t>F0断路器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678" w:type="dxa"/>
            <w:vMerge w:val="restart"/>
            <w:vAlign w:val="center"/>
          </w:tcPr>
          <w:p>
            <w:pPr>
              <w:spacing w:line="360" w:lineRule="auto"/>
              <w:jc w:val="center"/>
              <w:rPr>
                <w:rFonts w:hint="eastAsia" w:ascii="宋体" w:hAnsi="宋体" w:cs="Calibri"/>
                <w:sz w:val="28"/>
                <w:szCs w:val="28"/>
              </w:rPr>
            </w:pPr>
            <w:r>
              <w:rPr>
                <w:rFonts w:hint="eastAsia" w:ascii="宋体" w:hAnsi="宋体" w:cs="Calibri"/>
                <w:sz w:val="28"/>
                <w:szCs w:val="28"/>
              </w:rPr>
              <w:t>线路控制</w:t>
            </w:r>
          </w:p>
        </w:tc>
        <w:tc>
          <w:tcPr>
            <w:tcW w:w="1810" w:type="dxa"/>
            <w:vAlign w:val="center"/>
          </w:tcPr>
          <w:p>
            <w:pPr>
              <w:spacing w:line="360" w:lineRule="auto"/>
              <w:jc w:val="center"/>
              <w:rPr>
                <w:rFonts w:hint="eastAsia" w:ascii="宋体" w:hAnsi="宋体" w:cs="Calibri"/>
                <w:sz w:val="28"/>
                <w:szCs w:val="28"/>
              </w:rPr>
            </w:pPr>
            <w:r>
              <w:rPr>
                <w:rFonts w:hint="eastAsia" w:ascii="宋体" w:hAnsi="宋体" w:cs="Calibri"/>
                <w:sz w:val="28"/>
                <w:szCs w:val="28"/>
              </w:rPr>
              <w:t>F1断路器</w:t>
            </w:r>
          </w:p>
        </w:tc>
        <w:tc>
          <w:tcPr>
            <w:tcW w:w="2726" w:type="dxa"/>
            <w:gridSpan w:val="2"/>
            <w:vAlign w:val="center"/>
          </w:tcPr>
          <w:p>
            <w:pPr>
              <w:spacing w:line="360" w:lineRule="auto"/>
              <w:jc w:val="center"/>
              <w:rPr>
                <w:rFonts w:hint="eastAsia" w:ascii="宋体" w:hAnsi="宋体" w:cs="Calibri"/>
                <w:sz w:val="28"/>
                <w:szCs w:val="28"/>
              </w:rPr>
            </w:pPr>
            <w:r>
              <w:rPr>
                <w:rFonts w:hint="eastAsia" w:ascii="宋体" w:hAnsi="宋体" w:cs="Calibri"/>
                <w:sz w:val="28"/>
                <w:szCs w:val="28"/>
              </w:rPr>
              <w:t>F2断路器</w:t>
            </w:r>
          </w:p>
        </w:tc>
        <w:tc>
          <w:tcPr>
            <w:tcW w:w="2268" w:type="dxa"/>
          </w:tcPr>
          <w:p>
            <w:pPr>
              <w:spacing w:line="360" w:lineRule="auto"/>
              <w:jc w:val="center"/>
              <w:rPr>
                <w:rFonts w:hint="eastAsia" w:ascii="宋体" w:hAnsi="宋体" w:cs="Calibri"/>
                <w:sz w:val="28"/>
                <w:szCs w:val="28"/>
              </w:rPr>
            </w:pPr>
            <w:r>
              <w:rPr>
                <w:rFonts w:hint="eastAsia" w:ascii="宋体" w:hAnsi="宋体" w:cs="Calibri"/>
                <w:sz w:val="28"/>
                <w:szCs w:val="28"/>
              </w:rPr>
              <w:t>F3断路器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1678" w:type="dxa"/>
            <w:vMerge w:val="continue"/>
            <w:vAlign w:val="center"/>
          </w:tcPr>
          <w:p>
            <w:pPr>
              <w:spacing w:line="360" w:lineRule="auto"/>
              <w:jc w:val="center"/>
              <w:rPr>
                <w:rFonts w:hint="eastAsia" w:ascii="宋体" w:hAnsi="宋体" w:cs="Calibri"/>
                <w:sz w:val="28"/>
                <w:szCs w:val="28"/>
              </w:rPr>
            </w:pPr>
          </w:p>
        </w:tc>
        <w:tc>
          <w:tcPr>
            <w:tcW w:w="1810" w:type="dxa"/>
            <w:vAlign w:val="center"/>
          </w:tcPr>
          <w:p>
            <w:pPr>
              <w:spacing w:line="360" w:lineRule="auto"/>
              <w:jc w:val="center"/>
              <w:rPr>
                <w:rFonts w:hint="eastAsia" w:ascii="宋体" w:hAnsi="宋体" w:cs="Calibri"/>
                <w:sz w:val="28"/>
                <w:szCs w:val="28"/>
              </w:rPr>
            </w:pPr>
            <w:r>
              <w:rPr>
                <w:rFonts w:hint="eastAsia" w:ascii="宋体" w:hAnsi="宋体" w:cs="Calibri"/>
                <w:sz w:val="28"/>
                <w:szCs w:val="28"/>
              </w:rPr>
              <w:t>L1</w:t>
            </w:r>
          </w:p>
        </w:tc>
        <w:tc>
          <w:tcPr>
            <w:tcW w:w="1309" w:type="dxa"/>
          </w:tcPr>
          <w:p>
            <w:pPr>
              <w:spacing w:line="360" w:lineRule="auto"/>
              <w:jc w:val="center"/>
              <w:rPr>
                <w:rFonts w:hint="eastAsia" w:ascii="宋体" w:hAnsi="宋体" w:cs="Calibri"/>
                <w:sz w:val="28"/>
                <w:szCs w:val="28"/>
              </w:rPr>
            </w:pPr>
            <w:r>
              <w:rPr>
                <w:rFonts w:hint="eastAsia" w:ascii="宋体" w:hAnsi="宋体" w:cs="Calibri"/>
                <w:sz w:val="28"/>
                <w:szCs w:val="28"/>
              </w:rPr>
              <w:t>L2</w:t>
            </w:r>
          </w:p>
        </w:tc>
        <w:tc>
          <w:tcPr>
            <w:tcW w:w="1417" w:type="dxa"/>
          </w:tcPr>
          <w:p>
            <w:pPr>
              <w:spacing w:line="360" w:lineRule="auto"/>
              <w:jc w:val="center"/>
              <w:rPr>
                <w:rFonts w:hint="eastAsia" w:ascii="宋体" w:hAnsi="宋体" w:cs="Calibri"/>
                <w:sz w:val="28"/>
                <w:szCs w:val="28"/>
              </w:rPr>
            </w:pPr>
            <w:r>
              <w:rPr>
                <w:rFonts w:hint="eastAsia" w:ascii="宋体" w:hAnsi="宋体" w:cs="Calibri"/>
                <w:sz w:val="28"/>
                <w:szCs w:val="28"/>
              </w:rPr>
              <w:t>P1</w:t>
            </w:r>
          </w:p>
        </w:tc>
        <w:tc>
          <w:tcPr>
            <w:tcW w:w="2268" w:type="dxa"/>
          </w:tcPr>
          <w:p>
            <w:pPr>
              <w:spacing w:line="360" w:lineRule="auto"/>
              <w:jc w:val="center"/>
              <w:rPr>
                <w:rFonts w:hint="eastAsia" w:ascii="宋体" w:hAnsi="宋体" w:cs="Calibri"/>
                <w:sz w:val="28"/>
                <w:szCs w:val="28"/>
              </w:rPr>
            </w:pPr>
            <w:r>
              <w:rPr>
                <w:rFonts w:hint="eastAsia" w:ascii="宋体" w:hAnsi="宋体" w:cs="Calibri"/>
                <w:sz w:val="28"/>
                <w:szCs w:val="28"/>
              </w:rPr>
              <w:t>L3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1678" w:type="dxa"/>
            <w:vAlign w:val="center"/>
          </w:tcPr>
          <w:p>
            <w:pPr>
              <w:spacing w:line="360" w:lineRule="auto"/>
              <w:jc w:val="center"/>
              <w:rPr>
                <w:rFonts w:hint="eastAsia" w:ascii="宋体" w:hAnsi="宋体" w:cs="Calibri"/>
                <w:sz w:val="28"/>
                <w:szCs w:val="28"/>
              </w:rPr>
            </w:pPr>
            <w:r>
              <w:rPr>
                <w:rFonts w:hint="eastAsia" w:ascii="宋体" w:hAnsi="宋体" w:cs="Calibri"/>
                <w:sz w:val="28"/>
                <w:szCs w:val="28"/>
              </w:rPr>
              <w:t>S</w:t>
            </w:r>
            <w:r>
              <w:rPr>
                <w:rFonts w:ascii="宋体" w:hAnsi="宋体" w:cs="Calibri"/>
                <w:sz w:val="28"/>
                <w:szCs w:val="28"/>
              </w:rPr>
              <w:t>1</w:t>
            </w:r>
            <w:r>
              <w:rPr>
                <w:rFonts w:hint="eastAsia" w:ascii="宋体" w:hAnsi="宋体" w:cs="Calibri"/>
                <w:sz w:val="28"/>
                <w:szCs w:val="28"/>
              </w:rPr>
              <w:t>左键</w:t>
            </w:r>
          </w:p>
        </w:tc>
        <w:tc>
          <w:tcPr>
            <w:tcW w:w="1810" w:type="dxa"/>
            <w:shd w:val="clear" w:color="auto" w:fill="auto"/>
            <w:vAlign w:val="center"/>
          </w:tcPr>
          <w:p>
            <w:pPr>
              <w:spacing w:line="360" w:lineRule="auto"/>
              <w:jc w:val="center"/>
              <w:rPr>
                <w:rFonts w:hint="eastAsia" w:ascii="宋体" w:hAnsi="宋体" w:cs="Calibri"/>
                <w:sz w:val="28"/>
                <w:szCs w:val="28"/>
              </w:rPr>
            </w:pPr>
            <w:r>
              <w:rPr>
                <w:rFonts w:hint="eastAsia" w:ascii="宋体" w:hAnsi="宋体" w:cs="Calibri"/>
                <w:sz w:val="28"/>
                <w:szCs w:val="28"/>
              </w:rPr>
              <w:t>√</w:t>
            </w:r>
          </w:p>
        </w:tc>
        <w:tc>
          <w:tcPr>
            <w:tcW w:w="1309" w:type="dxa"/>
            <w:shd w:val="clear" w:color="auto" w:fill="auto"/>
            <w:vAlign w:val="center"/>
          </w:tcPr>
          <w:p>
            <w:pPr>
              <w:spacing w:line="360" w:lineRule="auto"/>
              <w:jc w:val="center"/>
              <w:rPr>
                <w:rFonts w:hint="eastAsia" w:ascii="宋体" w:hAnsi="宋体" w:cs="Calibri"/>
                <w:sz w:val="28"/>
                <w:szCs w:val="28"/>
              </w:rPr>
            </w:pPr>
          </w:p>
        </w:tc>
        <w:tc>
          <w:tcPr>
            <w:tcW w:w="1417" w:type="dxa"/>
          </w:tcPr>
          <w:p>
            <w:pPr>
              <w:spacing w:line="360" w:lineRule="auto"/>
              <w:jc w:val="center"/>
              <w:rPr>
                <w:rFonts w:hint="eastAsia" w:ascii="宋体" w:hAnsi="宋体" w:cs="Calibri"/>
                <w:sz w:val="28"/>
                <w:szCs w:val="28"/>
              </w:rPr>
            </w:pPr>
          </w:p>
        </w:tc>
        <w:tc>
          <w:tcPr>
            <w:tcW w:w="2268" w:type="dxa"/>
          </w:tcPr>
          <w:p>
            <w:pPr>
              <w:spacing w:line="360" w:lineRule="auto"/>
              <w:jc w:val="center"/>
              <w:rPr>
                <w:rFonts w:hint="eastAsia" w:ascii="宋体" w:hAnsi="宋体" w:cs="Calibri"/>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1678" w:type="dxa"/>
            <w:vAlign w:val="center"/>
          </w:tcPr>
          <w:p>
            <w:pPr>
              <w:spacing w:line="360" w:lineRule="auto"/>
              <w:jc w:val="center"/>
              <w:rPr>
                <w:rFonts w:hint="eastAsia" w:ascii="宋体" w:hAnsi="宋体" w:cs="Calibri"/>
                <w:sz w:val="28"/>
                <w:szCs w:val="28"/>
              </w:rPr>
            </w:pPr>
            <w:r>
              <w:rPr>
                <w:rFonts w:hint="eastAsia" w:ascii="宋体" w:hAnsi="宋体" w:cs="Calibri"/>
                <w:sz w:val="28"/>
                <w:szCs w:val="28"/>
              </w:rPr>
              <w:t>S1右键</w:t>
            </w:r>
          </w:p>
        </w:tc>
        <w:tc>
          <w:tcPr>
            <w:tcW w:w="1810" w:type="dxa"/>
            <w:shd w:val="clear" w:color="auto" w:fill="auto"/>
            <w:vAlign w:val="center"/>
          </w:tcPr>
          <w:p>
            <w:pPr>
              <w:spacing w:line="360" w:lineRule="auto"/>
              <w:jc w:val="center"/>
              <w:rPr>
                <w:rFonts w:hint="eastAsia" w:ascii="宋体" w:hAnsi="宋体" w:cs="Calibri"/>
                <w:sz w:val="28"/>
                <w:szCs w:val="28"/>
              </w:rPr>
            </w:pPr>
          </w:p>
        </w:tc>
        <w:tc>
          <w:tcPr>
            <w:tcW w:w="1309" w:type="dxa"/>
            <w:shd w:val="clear" w:color="auto" w:fill="auto"/>
            <w:vAlign w:val="center"/>
          </w:tcPr>
          <w:p>
            <w:pPr>
              <w:spacing w:line="360" w:lineRule="auto"/>
              <w:jc w:val="center"/>
              <w:rPr>
                <w:rFonts w:hint="eastAsia" w:ascii="宋体" w:hAnsi="宋体" w:cs="Calibri"/>
                <w:sz w:val="28"/>
                <w:szCs w:val="28"/>
              </w:rPr>
            </w:pPr>
          </w:p>
        </w:tc>
        <w:tc>
          <w:tcPr>
            <w:tcW w:w="1417" w:type="dxa"/>
          </w:tcPr>
          <w:p>
            <w:pPr>
              <w:spacing w:line="360" w:lineRule="auto"/>
              <w:jc w:val="center"/>
              <w:rPr>
                <w:rFonts w:hint="eastAsia" w:ascii="宋体" w:hAnsi="宋体" w:cs="Calibri"/>
                <w:sz w:val="28"/>
                <w:szCs w:val="28"/>
              </w:rPr>
            </w:pPr>
          </w:p>
        </w:tc>
        <w:tc>
          <w:tcPr>
            <w:tcW w:w="2268" w:type="dxa"/>
          </w:tcPr>
          <w:p>
            <w:pPr>
              <w:spacing w:line="360" w:lineRule="auto"/>
              <w:jc w:val="center"/>
              <w:rPr>
                <w:rFonts w:hint="eastAsia" w:ascii="宋体" w:hAnsi="宋体" w:cs="Calibri"/>
                <w:sz w:val="28"/>
                <w:szCs w:val="28"/>
              </w:rPr>
            </w:pPr>
            <w:r>
              <w:rPr>
                <w:rFonts w:hint="eastAsia" w:ascii="宋体" w:hAnsi="宋体" w:cs="Calibri"/>
                <w:sz w:val="28"/>
                <w:szCs w:val="28"/>
              </w:rPr>
              <w:t>√</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PrEx>
        <w:trPr>
          <w:trHeight w:val="254" w:hRule="atLeast"/>
          <w:jc w:val="center"/>
        </w:trPr>
        <w:tc>
          <w:tcPr>
            <w:tcW w:w="1678" w:type="dxa"/>
            <w:vAlign w:val="center"/>
          </w:tcPr>
          <w:p>
            <w:pPr>
              <w:spacing w:line="360" w:lineRule="auto"/>
              <w:jc w:val="center"/>
              <w:rPr>
                <w:rFonts w:hint="eastAsia" w:ascii="宋体" w:hAnsi="宋体" w:cs="Calibri"/>
                <w:sz w:val="28"/>
                <w:szCs w:val="28"/>
              </w:rPr>
            </w:pPr>
            <w:r>
              <w:rPr>
                <w:rFonts w:hint="eastAsia" w:ascii="宋体" w:hAnsi="宋体" w:cs="Calibri"/>
                <w:sz w:val="28"/>
                <w:szCs w:val="28"/>
              </w:rPr>
              <w:t>S2键</w:t>
            </w:r>
          </w:p>
        </w:tc>
        <w:tc>
          <w:tcPr>
            <w:tcW w:w="1810" w:type="dxa"/>
            <w:shd w:val="clear" w:color="auto" w:fill="auto"/>
            <w:vAlign w:val="center"/>
          </w:tcPr>
          <w:p>
            <w:pPr>
              <w:spacing w:line="360" w:lineRule="auto"/>
              <w:jc w:val="center"/>
              <w:rPr>
                <w:rFonts w:hint="eastAsia" w:ascii="宋体" w:hAnsi="宋体" w:cs="Calibri"/>
                <w:sz w:val="28"/>
                <w:szCs w:val="28"/>
              </w:rPr>
            </w:pPr>
          </w:p>
        </w:tc>
        <w:tc>
          <w:tcPr>
            <w:tcW w:w="1309" w:type="dxa"/>
            <w:shd w:val="clear" w:color="auto" w:fill="auto"/>
            <w:vAlign w:val="center"/>
          </w:tcPr>
          <w:p>
            <w:pPr>
              <w:spacing w:line="360" w:lineRule="auto"/>
              <w:jc w:val="center"/>
              <w:rPr>
                <w:rFonts w:hint="eastAsia" w:ascii="宋体" w:hAnsi="宋体" w:cs="Calibri"/>
                <w:sz w:val="28"/>
                <w:szCs w:val="28"/>
              </w:rPr>
            </w:pPr>
          </w:p>
        </w:tc>
        <w:tc>
          <w:tcPr>
            <w:tcW w:w="1417" w:type="dxa"/>
          </w:tcPr>
          <w:p>
            <w:pPr>
              <w:spacing w:line="360" w:lineRule="auto"/>
              <w:jc w:val="center"/>
              <w:rPr>
                <w:rFonts w:hint="eastAsia" w:ascii="宋体" w:hAnsi="宋体" w:cs="Calibri"/>
                <w:sz w:val="28"/>
                <w:szCs w:val="28"/>
              </w:rPr>
            </w:pPr>
          </w:p>
        </w:tc>
        <w:tc>
          <w:tcPr>
            <w:tcW w:w="2268" w:type="dxa"/>
          </w:tcPr>
          <w:p>
            <w:pPr>
              <w:spacing w:line="360" w:lineRule="auto"/>
              <w:jc w:val="center"/>
              <w:rPr>
                <w:rFonts w:hint="eastAsia" w:ascii="宋体" w:hAnsi="宋体" w:cs="Calibri"/>
                <w:sz w:val="28"/>
                <w:szCs w:val="28"/>
              </w:rPr>
            </w:pPr>
            <w:r>
              <w:rPr>
                <w:rFonts w:hint="eastAsia" w:ascii="宋体" w:hAnsi="宋体" w:cs="Calibri"/>
                <w:sz w:val="28"/>
                <w:szCs w:val="28"/>
              </w:rPr>
              <w:t>√</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1678" w:type="dxa"/>
            <w:vAlign w:val="center"/>
          </w:tcPr>
          <w:p>
            <w:pPr>
              <w:spacing w:line="360" w:lineRule="auto"/>
              <w:jc w:val="center"/>
              <w:rPr>
                <w:rFonts w:hint="eastAsia" w:ascii="宋体" w:hAnsi="宋体" w:cs="Calibri"/>
                <w:sz w:val="28"/>
                <w:szCs w:val="28"/>
              </w:rPr>
            </w:pPr>
            <w:r>
              <w:rPr>
                <w:rFonts w:hint="eastAsia" w:ascii="宋体" w:hAnsi="宋体" w:cs="Calibri"/>
                <w:sz w:val="28"/>
                <w:szCs w:val="28"/>
              </w:rPr>
              <w:t>S3左键</w:t>
            </w:r>
          </w:p>
        </w:tc>
        <w:tc>
          <w:tcPr>
            <w:tcW w:w="1810" w:type="dxa"/>
            <w:shd w:val="clear" w:color="auto" w:fill="auto"/>
            <w:vAlign w:val="center"/>
          </w:tcPr>
          <w:p>
            <w:pPr>
              <w:spacing w:line="360" w:lineRule="auto"/>
              <w:jc w:val="center"/>
              <w:rPr>
                <w:rFonts w:hint="eastAsia" w:ascii="宋体" w:hAnsi="宋体" w:cs="Calibri"/>
                <w:sz w:val="28"/>
                <w:szCs w:val="28"/>
              </w:rPr>
            </w:pPr>
          </w:p>
        </w:tc>
        <w:tc>
          <w:tcPr>
            <w:tcW w:w="1309" w:type="dxa"/>
            <w:shd w:val="clear" w:color="auto" w:fill="auto"/>
            <w:vAlign w:val="center"/>
          </w:tcPr>
          <w:p>
            <w:pPr>
              <w:spacing w:line="360" w:lineRule="auto"/>
              <w:jc w:val="center"/>
              <w:rPr>
                <w:rFonts w:hint="eastAsia" w:ascii="宋体" w:hAnsi="宋体" w:cs="Calibri"/>
                <w:sz w:val="28"/>
                <w:szCs w:val="28"/>
              </w:rPr>
            </w:pPr>
          </w:p>
        </w:tc>
        <w:tc>
          <w:tcPr>
            <w:tcW w:w="1417" w:type="dxa"/>
          </w:tcPr>
          <w:p>
            <w:pPr>
              <w:spacing w:line="360" w:lineRule="auto"/>
              <w:jc w:val="center"/>
              <w:rPr>
                <w:rFonts w:hint="eastAsia" w:ascii="宋体" w:hAnsi="宋体" w:cs="Calibri"/>
                <w:sz w:val="28"/>
                <w:szCs w:val="28"/>
              </w:rPr>
            </w:pPr>
          </w:p>
        </w:tc>
        <w:tc>
          <w:tcPr>
            <w:tcW w:w="2268" w:type="dxa"/>
          </w:tcPr>
          <w:p>
            <w:pPr>
              <w:spacing w:line="360" w:lineRule="auto"/>
              <w:jc w:val="center"/>
              <w:rPr>
                <w:rFonts w:hint="eastAsia" w:ascii="宋体" w:hAnsi="宋体" w:cs="Calibri"/>
                <w:sz w:val="28"/>
                <w:szCs w:val="28"/>
              </w:rPr>
            </w:pPr>
            <w:r>
              <w:rPr>
                <w:rFonts w:hint="eastAsia" w:ascii="宋体" w:hAnsi="宋体" w:cs="Calibri"/>
                <w:sz w:val="28"/>
                <w:szCs w:val="28"/>
              </w:rPr>
              <w:t>√</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1678" w:type="dxa"/>
            <w:vAlign w:val="center"/>
          </w:tcPr>
          <w:p>
            <w:pPr>
              <w:spacing w:line="360" w:lineRule="auto"/>
              <w:jc w:val="center"/>
              <w:rPr>
                <w:rFonts w:hint="eastAsia" w:ascii="宋体" w:hAnsi="宋体" w:cs="Calibri"/>
                <w:sz w:val="28"/>
                <w:szCs w:val="28"/>
              </w:rPr>
            </w:pPr>
            <w:r>
              <w:rPr>
                <w:rFonts w:hint="eastAsia" w:ascii="宋体" w:hAnsi="宋体" w:cs="Calibri"/>
                <w:sz w:val="28"/>
                <w:szCs w:val="28"/>
              </w:rPr>
              <w:t>S3右键</w:t>
            </w:r>
          </w:p>
        </w:tc>
        <w:tc>
          <w:tcPr>
            <w:tcW w:w="1810" w:type="dxa"/>
            <w:shd w:val="clear" w:color="auto" w:fill="auto"/>
            <w:vAlign w:val="center"/>
          </w:tcPr>
          <w:p>
            <w:pPr>
              <w:spacing w:line="360" w:lineRule="auto"/>
              <w:jc w:val="center"/>
              <w:rPr>
                <w:rFonts w:hint="eastAsia" w:ascii="宋体" w:hAnsi="宋体" w:cs="Calibri"/>
                <w:sz w:val="28"/>
                <w:szCs w:val="28"/>
              </w:rPr>
            </w:pPr>
          </w:p>
        </w:tc>
        <w:tc>
          <w:tcPr>
            <w:tcW w:w="1309" w:type="dxa"/>
            <w:shd w:val="clear" w:color="auto" w:fill="auto"/>
            <w:vAlign w:val="center"/>
          </w:tcPr>
          <w:p>
            <w:pPr>
              <w:spacing w:line="360" w:lineRule="auto"/>
              <w:jc w:val="center"/>
              <w:rPr>
                <w:rFonts w:hint="eastAsia" w:ascii="宋体" w:hAnsi="宋体" w:cs="Calibri"/>
                <w:sz w:val="28"/>
                <w:szCs w:val="28"/>
              </w:rPr>
            </w:pPr>
            <w:r>
              <w:rPr>
                <w:rFonts w:hint="eastAsia" w:ascii="宋体" w:hAnsi="宋体" w:cs="Calibri"/>
                <w:sz w:val="28"/>
                <w:szCs w:val="28"/>
              </w:rPr>
              <w:t>√</w:t>
            </w:r>
          </w:p>
        </w:tc>
        <w:tc>
          <w:tcPr>
            <w:tcW w:w="1417" w:type="dxa"/>
          </w:tcPr>
          <w:p>
            <w:pPr>
              <w:spacing w:line="360" w:lineRule="auto"/>
              <w:jc w:val="center"/>
              <w:rPr>
                <w:rFonts w:hint="eastAsia" w:ascii="宋体" w:hAnsi="宋体" w:cs="Calibri"/>
                <w:sz w:val="28"/>
                <w:szCs w:val="28"/>
              </w:rPr>
            </w:pPr>
            <w:r>
              <w:rPr>
                <w:rFonts w:hint="eastAsia" w:ascii="宋体" w:hAnsi="宋体" w:cs="Calibri"/>
                <w:sz w:val="28"/>
                <w:szCs w:val="28"/>
              </w:rPr>
              <w:t>√</w:t>
            </w:r>
          </w:p>
        </w:tc>
        <w:tc>
          <w:tcPr>
            <w:tcW w:w="2268" w:type="dxa"/>
          </w:tcPr>
          <w:p>
            <w:pPr>
              <w:spacing w:line="360" w:lineRule="auto"/>
              <w:jc w:val="center"/>
              <w:rPr>
                <w:rFonts w:hint="eastAsia" w:ascii="宋体" w:hAnsi="宋体" w:cs="Calibri"/>
                <w:sz w:val="28"/>
                <w:szCs w:val="28"/>
              </w:rPr>
            </w:pPr>
          </w:p>
        </w:tc>
      </w:tr>
    </w:tbl>
    <w:p>
      <w:pPr>
        <w:spacing w:line="360" w:lineRule="auto"/>
        <w:ind w:firstLine="560" w:firstLineChars="200"/>
        <w:rPr>
          <w:rFonts w:hint="eastAsia" w:ascii="宋体" w:hAnsi="宋体" w:cs="Calibri"/>
          <w:sz w:val="28"/>
          <w:szCs w:val="28"/>
        </w:rPr>
      </w:pPr>
      <w:r>
        <w:rPr>
          <w:rFonts w:hint="eastAsia" w:ascii="宋体" w:hAnsi="宋体" w:cs="Calibri"/>
          <w:sz w:val="28"/>
          <w:szCs w:val="28"/>
        </w:rPr>
        <w:t>4、照明功能详见如表二所示：</w:t>
      </w:r>
    </w:p>
    <w:p>
      <w:pPr>
        <w:snapToGrid w:val="0"/>
        <w:spacing w:line="360" w:lineRule="auto"/>
        <w:jc w:val="center"/>
        <w:rPr>
          <w:rFonts w:hint="eastAsia" w:ascii="宋体" w:hAnsi="宋体" w:cs="Calibri"/>
          <w:sz w:val="28"/>
          <w:szCs w:val="28"/>
        </w:rPr>
      </w:pPr>
      <w:r>
        <w:rPr>
          <w:rFonts w:hint="eastAsia" w:ascii="宋体" w:hAnsi="宋体" w:cs="Calibri"/>
          <w:sz w:val="28"/>
          <w:szCs w:val="28"/>
        </w:rPr>
        <w:t>表2  照明部分功能表</w:t>
      </w:r>
    </w:p>
    <w:tbl>
      <w:tblPr>
        <w:tblStyle w:val="31"/>
        <w:tblW w:w="8482"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2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62" w:type="dxa"/>
            <w:shd w:val="clear" w:color="auto" w:fill="auto"/>
            <w:noWrap/>
            <w:vAlign w:val="center"/>
          </w:tcPr>
          <w:p>
            <w:pPr>
              <w:widowControl/>
              <w:spacing w:line="360" w:lineRule="auto"/>
              <w:jc w:val="center"/>
              <w:rPr>
                <w:rFonts w:hint="eastAsia" w:ascii="宋体" w:hAnsi="宋体" w:cs="Calibri"/>
                <w:color w:val="000000"/>
                <w:kern w:val="0"/>
                <w:sz w:val="28"/>
                <w:szCs w:val="28"/>
              </w:rPr>
            </w:pPr>
            <w:r>
              <w:rPr>
                <w:rFonts w:hint="eastAsia" w:ascii="宋体" w:hAnsi="宋体" w:cs="Calibri"/>
                <w:color w:val="000000"/>
                <w:kern w:val="0"/>
                <w:sz w:val="28"/>
                <w:szCs w:val="28"/>
              </w:rPr>
              <w:t>功能序号</w:t>
            </w:r>
          </w:p>
        </w:tc>
        <w:tc>
          <w:tcPr>
            <w:tcW w:w="6520" w:type="dxa"/>
            <w:shd w:val="clear" w:color="auto" w:fill="auto"/>
            <w:noWrap/>
            <w:vAlign w:val="center"/>
          </w:tcPr>
          <w:p>
            <w:pPr>
              <w:widowControl/>
              <w:spacing w:line="360" w:lineRule="auto"/>
              <w:jc w:val="center"/>
              <w:rPr>
                <w:rFonts w:hint="eastAsia" w:ascii="宋体" w:hAnsi="宋体" w:cs="Calibri"/>
                <w:color w:val="000000"/>
                <w:kern w:val="0"/>
                <w:sz w:val="28"/>
                <w:szCs w:val="28"/>
              </w:rPr>
            </w:pPr>
            <w:r>
              <w:rPr>
                <w:rFonts w:hint="eastAsia" w:ascii="宋体" w:hAnsi="宋体" w:cs="Calibri"/>
                <w:color w:val="000000"/>
                <w:kern w:val="0"/>
                <w:sz w:val="28"/>
                <w:szCs w:val="28"/>
              </w:rPr>
              <w:t>功能描述</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62" w:type="dxa"/>
            <w:shd w:val="clear" w:color="auto" w:fill="auto"/>
            <w:noWrap/>
            <w:vAlign w:val="center"/>
          </w:tcPr>
          <w:p>
            <w:pPr>
              <w:widowControl/>
              <w:spacing w:line="360" w:lineRule="auto"/>
              <w:jc w:val="center"/>
              <w:rPr>
                <w:rFonts w:hint="eastAsia" w:ascii="宋体" w:hAnsi="宋体" w:cs="Calibri"/>
                <w:color w:val="000000"/>
                <w:kern w:val="0"/>
                <w:sz w:val="24"/>
              </w:rPr>
            </w:pPr>
            <w:r>
              <w:rPr>
                <w:rFonts w:hint="eastAsia" w:ascii="宋体" w:hAnsi="宋体" w:cs="Calibri"/>
                <w:color w:val="000000"/>
                <w:kern w:val="0"/>
                <w:sz w:val="24"/>
              </w:rPr>
              <w:t>功能1</w:t>
            </w:r>
          </w:p>
        </w:tc>
        <w:tc>
          <w:tcPr>
            <w:tcW w:w="6520" w:type="dxa"/>
            <w:shd w:val="clear" w:color="auto" w:fill="auto"/>
            <w:noWrap/>
            <w:vAlign w:val="center"/>
          </w:tcPr>
          <w:p>
            <w:pPr>
              <w:widowControl/>
              <w:spacing w:line="360" w:lineRule="auto"/>
              <w:jc w:val="left"/>
              <w:rPr>
                <w:rFonts w:hint="eastAsia" w:ascii="宋体" w:hAnsi="宋体" w:cs="Calibri"/>
                <w:color w:val="000000"/>
                <w:kern w:val="0"/>
                <w:sz w:val="24"/>
              </w:rPr>
            </w:pPr>
            <w:r>
              <w:rPr>
                <w:rFonts w:hint="eastAsia" w:ascii="宋体" w:hAnsi="宋体" w:cs="Calibri"/>
                <w:color w:val="000000"/>
                <w:kern w:val="0"/>
                <w:sz w:val="24"/>
              </w:rPr>
              <w:t>F0、F1合闸，S1左键控制照明灯L1亮灭；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62" w:type="dxa"/>
            <w:shd w:val="clear" w:color="auto" w:fill="auto"/>
            <w:noWrap/>
            <w:vAlign w:val="center"/>
          </w:tcPr>
          <w:p>
            <w:pPr>
              <w:widowControl/>
              <w:spacing w:line="360" w:lineRule="auto"/>
              <w:jc w:val="center"/>
              <w:rPr>
                <w:rFonts w:hint="eastAsia" w:ascii="宋体" w:hAnsi="宋体" w:cs="Calibri"/>
                <w:color w:val="000000"/>
                <w:kern w:val="0"/>
                <w:sz w:val="24"/>
              </w:rPr>
            </w:pPr>
            <w:r>
              <w:rPr>
                <w:rFonts w:hint="eastAsia" w:ascii="宋体" w:hAnsi="宋体" w:cs="Calibri"/>
                <w:color w:val="000000"/>
                <w:kern w:val="0"/>
                <w:sz w:val="24"/>
              </w:rPr>
              <w:t>功能</w:t>
            </w:r>
            <w:r>
              <w:rPr>
                <w:rFonts w:ascii="宋体" w:hAnsi="宋体" w:cs="Calibri"/>
                <w:color w:val="000000"/>
                <w:kern w:val="0"/>
                <w:sz w:val="24"/>
              </w:rPr>
              <w:t>2</w:t>
            </w:r>
          </w:p>
        </w:tc>
        <w:tc>
          <w:tcPr>
            <w:tcW w:w="6520" w:type="dxa"/>
            <w:shd w:val="clear" w:color="auto" w:fill="auto"/>
            <w:noWrap/>
            <w:vAlign w:val="center"/>
          </w:tcPr>
          <w:p>
            <w:pPr>
              <w:widowControl/>
              <w:spacing w:line="360" w:lineRule="auto"/>
              <w:jc w:val="left"/>
              <w:rPr>
                <w:rFonts w:hint="eastAsia" w:ascii="宋体" w:hAnsi="宋体" w:cs="Calibri"/>
                <w:color w:val="000000"/>
                <w:kern w:val="0"/>
                <w:sz w:val="24"/>
              </w:rPr>
            </w:pPr>
            <w:r>
              <w:rPr>
                <w:rFonts w:hint="eastAsia" w:ascii="宋体" w:hAnsi="宋体" w:cs="Calibri"/>
                <w:color w:val="000000"/>
                <w:kern w:val="0"/>
                <w:sz w:val="24"/>
              </w:rPr>
              <w:t>F0、F2合闸，S3右键控制照明灯L2和插座P1通断，按下S3右键L2灯亮，插座P1通电；断开S3右键L2灯立即熄灭，延时10S后，插座P1断电；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62" w:type="dxa"/>
            <w:shd w:val="clear" w:color="auto" w:fill="auto"/>
            <w:noWrap/>
            <w:vAlign w:val="center"/>
          </w:tcPr>
          <w:p>
            <w:pPr>
              <w:widowControl/>
              <w:spacing w:line="360" w:lineRule="auto"/>
              <w:jc w:val="center"/>
              <w:rPr>
                <w:rFonts w:hint="eastAsia" w:ascii="宋体" w:hAnsi="宋体" w:cs="Calibri"/>
                <w:color w:val="000000"/>
                <w:kern w:val="0"/>
                <w:sz w:val="24"/>
              </w:rPr>
            </w:pPr>
            <w:r>
              <w:rPr>
                <w:rFonts w:hint="eastAsia" w:ascii="宋体" w:hAnsi="宋体" w:cs="Calibri"/>
                <w:color w:val="000000"/>
                <w:kern w:val="0"/>
                <w:sz w:val="24"/>
              </w:rPr>
              <w:t>功能3</w:t>
            </w:r>
          </w:p>
        </w:tc>
        <w:tc>
          <w:tcPr>
            <w:tcW w:w="6520" w:type="dxa"/>
            <w:shd w:val="clear" w:color="auto" w:fill="auto"/>
            <w:noWrap/>
            <w:vAlign w:val="center"/>
          </w:tcPr>
          <w:p>
            <w:pPr>
              <w:widowControl/>
              <w:spacing w:line="360" w:lineRule="auto"/>
              <w:jc w:val="left"/>
              <w:rPr>
                <w:rFonts w:hint="eastAsia" w:ascii="宋体" w:hAnsi="宋体" w:cs="Calibri"/>
                <w:color w:val="000000"/>
                <w:kern w:val="0"/>
                <w:sz w:val="24"/>
              </w:rPr>
            </w:pPr>
            <w:r>
              <w:rPr>
                <w:rFonts w:ascii="宋体" w:hAnsi="宋体" w:cs="Calibri"/>
                <w:color w:val="000000"/>
                <w:kern w:val="0"/>
                <w:sz w:val="24"/>
              </w:rPr>
              <w:t>F0</w:t>
            </w:r>
            <w:r>
              <w:rPr>
                <w:rFonts w:hint="eastAsia" w:ascii="宋体" w:hAnsi="宋体" w:cs="Calibri"/>
                <w:color w:val="000000"/>
                <w:kern w:val="0"/>
                <w:sz w:val="24"/>
              </w:rPr>
              <w:t>、F3</w:t>
            </w:r>
            <w:r>
              <w:rPr>
                <w:rFonts w:ascii="宋体" w:hAnsi="宋体" w:cs="Calibri"/>
                <w:color w:val="000000"/>
                <w:kern w:val="0"/>
                <w:sz w:val="24"/>
              </w:rPr>
              <w:t>合闸</w:t>
            </w:r>
            <w:r>
              <w:rPr>
                <w:rFonts w:hint="eastAsia" w:ascii="宋体" w:hAnsi="宋体" w:cs="Calibri"/>
                <w:color w:val="000000"/>
                <w:kern w:val="0"/>
                <w:sz w:val="24"/>
              </w:rPr>
              <w:t>，S1右键、S2、S3 左键控制照明灯L3，按下S1右键或S2键或S3左键，L3灯亮，断开S1右键或S2键或S3左键L3灯熄灭。</w:t>
            </w:r>
          </w:p>
        </w:tc>
      </w:tr>
    </w:tbl>
    <w:p>
      <w:pPr>
        <w:spacing w:before="312" w:beforeLines="100" w:after="312" w:afterLines="100"/>
        <w:jc w:val="center"/>
        <w:rPr>
          <w:rFonts w:hint="eastAsia" w:ascii="宋体" w:hAnsi="宋体" w:cs="Calibri"/>
          <w:sz w:val="28"/>
          <w:szCs w:val="28"/>
        </w:rPr>
      </w:pPr>
    </w:p>
    <w:p>
      <w:pPr>
        <w:rPr>
          <w:rFonts w:ascii="宋体" w:hAnsi="宋体" w:cs="Calibri"/>
          <w:sz w:val="28"/>
          <w:szCs w:val="28"/>
        </w:rPr>
      </w:pPr>
    </w:p>
    <w:p>
      <w:pPr>
        <w:rPr>
          <w:rFonts w:hint="eastAsia" w:ascii="宋体" w:hAnsi="宋体" w:cs="Calibri"/>
          <w:sz w:val="28"/>
          <w:szCs w:val="28"/>
        </w:rPr>
      </w:pPr>
    </w:p>
    <w:p>
      <w:pPr>
        <w:rPr>
          <w:rFonts w:hint="eastAsia" w:ascii="宋体" w:hAnsi="宋体"/>
          <w:b/>
          <w:color w:val="000000"/>
        </w:rPr>
      </w:pPr>
      <w:r>
        <w:rPr>
          <w:rFonts w:hint="eastAsia" w:ascii="宋体" w:hAnsi="宋体"/>
          <w:b/>
          <w:color w:val="000000"/>
        </w:rPr>
        <w:br w:type="page"/>
      </w:r>
    </w:p>
    <w:p>
      <w:pPr>
        <w:rPr>
          <w:rFonts w:hint="eastAsia" w:ascii="宋体" w:hAnsi="宋体"/>
          <w:b/>
          <w:color w:val="000000"/>
        </w:rPr>
      </w:pPr>
      <w:r>
        <w:rPr>
          <w:rFonts w:hint="eastAsia"/>
          <w:b/>
          <w:bCs/>
          <w:sz w:val="32"/>
          <w:szCs w:val="32"/>
          <w:lang w:eastAsia="zh-CN"/>
        </w:rPr>
        <w:t>【</w:t>
      </w:r>
      <w:r>
        <w:rPr>
          <w:rFonts w:hint="eastAsia"/>
          <w:b/>
          <w:bCs/>
          <w:sz w:val="32"/>
          <w:szCs w:val="32"/>
          <w:lang w:val="en-US" w:eastAsia="zh-CN"/>
        </w:rPr>
        <w:t>样题配图1：安装图</w:t>
      </w:r>
      <w:r>
        <w:rPr>
          <w:rFonts w:hint="eastAsia"/>
          <w:b/>
          <w:bCs/>
          <w:sz w:val="32"/>
          <w:szCs w:val="32"/>
          <w:lang w:eastAsia="zh-CN"/>
        </w:rPr>
        <w:t>】</w:t>
      </w:r>
    </w:p>
    <w:p>
      <w:pPr>
        <w:rPr>
          <w:rFonts w:hint="eastAsia" w:ascii="宋体" w:hAnsi="宋体" w:eastAsia="仿宋_GB2312"/>
          <w:b/>
          <w:color w:val="000000"/>
          <w:lang w:eastAsia="zh-CN"/>
        </w:rPr>
      </w:pPr>
      <w:r>
        <w:rPr>
          <w:rFonts w:hint="eastAsia" w:ascii="宋体" w:hAnsi="宋体" w:eastAsia="仿宋_GB2312"/>
          <w:b/>
          <w:color w:val="000000"/>
          <w:lang w:eastAsia="zh-CN"/>
        </w:rPr>
        <w:drawing>
          <wp:anchor distT="0" distB="0" distL="114300" distR="114300" simplePos="0" relativeHeight="251676672" behindDoc="0" locked="0" layoutInCell="1" allowOverlap="1">
            <wp:simplePos x="0" y="0"/>
            <wp:positionH relativeFrom="column">
              <wp:posOffset>-1687195</wp:posOffset>
            </wp:positionH>
            <wp:positionV relativeFrom="paragraph">
              <wp:posOffset>1613535</wp:posOffset>
            </wp:positionV>
            <wp:extent cx="8421370" cy="5209540"/>
            <wp:effectExtent l="0" t="0" r="10160" b="17780"/>
            <wp:wrapNone/>
            <wp:docPr id="1" name="图片 1" descr="a15dc2a800bd2b61f732c39c0bd9c8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15dc2a800bd2b61f732c39c0bd9c8f8"/>
                    <pic:cNvPicPr>
                      <a:picLocks noChangeAspect="1"/>
                    </pic:cNvPicPr>
                  </pic:nvPicPr>
                  <pic:blipFill>
                    <a:blip r:embed="rId30"/>
                    <a:stretch>
                      <a:fillRect/>
                    </a:stretch>
                  </pic:blipFill>
                  <pic:spPr>
                    <a:xfrm rot="5400000">
                      <a:off x="0" y="0"/>
                      <a:ext cx="8421370" cy="5209540"/>
                    </a:xfrm>
                    <a:prstGeom prst="rect">
                      <a:avLst/>
                    </a:prstGeom>
                  </pic:spPr>
                </pic:pic>
              </a:graphicData>
            </a:graphic>
          </wp:anchor>
        </w:drawing>
      </w:r>
    </w:p>
    <w:p>
      <w:pPr>
        <w:rPr>
          <w:rFonts w:hint="eastAsia" w:ascii="宋体" w:hAnsi="宋体"/>
          <w:b/>
          <w:color w:val="000000"/>
        </w:rPr>
      </w:pPr>
    </w:p>
    <w:p>
      <w:pPr>
        <w:rPr>
          <w:rFonts w:hint="eastAsia" w:ascii="宋体" w:hAnsi="宋体"/>
          <w:b/>
          <w:color w:val="000000"/>
        </w:rPr>
      </w:pPr>
      <w:r>
        <w:rPr>
          <w:rFonts w:hint="eastAsia" w:ascii="宋体" w:hAnsi="宋体"/>
          <w:b/>
          <w:color w:val="000000"/>
        </w:rPr>
        <w:br w:type="page"/>
      </w:r>
    </w:p>
    <w:p>
      <w:pPr>
        <w:rPr>
          <w:rFonts w:hint="eastAsia" w:ascii="宋体" w:hAnsi="宋体"/>
          <w:b/>
          <w:color w:val="000000"/>
        </w:rPr>
      </w:pPr>
      <w:r>
        <w:rPr>
          <w:rFonts w:hint="eastAsia"/>
          <w:b/>
          <w:bCs/>
          <w:sz w:val="32"/>
          <w:szCs w:val="32"/>
          <w:lang w:eastAsia="zh-CN"/>
        </w:rPr>
        <w:t>【</w:t>
      </w:r>
      <w:r>
        <w:rPr>
          <w:rFonts w:hint="eastAsia"/>
          <w:b/>
          <w:bCs/>
          <w:sz w:val="32"/>
          <w:szCs w:val="32"/>
          <w:lang w:val="en-US" w:eastAsia="zh-CN"/>
        </w:rPr>
        <w:t>样题配图2：照明箱布局图</w:t>
      </w:r>
      <w:r>
        <w:rPr>
          <w:rFonts w:hint="eastAsia"/>
          <w:b/>
          <w:bCs/>
          <w:sz w:val="32"/>
          <w:szCs w:val="32"/>
          <w:lang w:eastAsia="zh-CN"/>
        </w:rPr>
        <w:t>】</w:t>
      </w:r>
    </w:p>
    <w:p>
      <w:pPr>
        <w:rPr>
          <w:rFonts w:hint="eastAsia" w:ascii="宋体" w:hAnsi="宋体" w:eastAsia="仿宋_GB2312"/>
          <w:b/>
          <w:color w:val="000000"/>
          <w:lang w:eastAsia="zh-CN"/>
        </w:rPr>
      </w:pPr>
      <w:r>
        <w:rPr>
          <w:rFonts w:hint="eastAsia" w:ascii="宋体" w:hAnsi="宋体" w:eastAsia="仿宋_GB2312"/>
          <w:b/>
          <w:color w:val="000000"/>
          <w:lang w:eastAsia="zh-CN"/>
        </w:rPr>
        <w:drawing>
          <wp:inline distT="0" distB="0" distL="114300" distR="114300">
            <wp:extent cx="5267960" cy="7453630"/>
            <wp:effectExtent l="0" t="0" r="8890" b="13970"/>
            <wp:docPr id="7" name="图片 7" descr="选手用图（配电箱装配图+接线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选手用图（配电箱装配图+接线图）_00"/>
                    <pic:cNvPicPr>
                      <a:picLocks noChangeAspect="1"/>
                    </pic:cNvPicPr>
                  </pic:nvPicPr>
                  <pic:blipFill>
                    <a:blip r:embed="rId31"/>
                    <a:stretch>
                      <a:fillRect/>
                    </a:stretch>
                  </pic:blipFill>
                  <pic:spPr>
                    <a:xfrm>
                      <a:off x="0" y="0"/>
                      <a:ext cx="5267960" cy="7453630"/>
                    </a:xfrm>
                    <a:prstGeom prst="rect">
                      <a:avLst/>
                    </a:prstGeom>
                  </pic:spPr>
                </pic:pic>
              </a:graphicData>
            </a:graphic>
          </wp:inline>
        </w:drawing>
      </w:r>
    </w:p>
    <w:p>
      <w:pPr>
        <w:rPr>
          <w:rFonts w:hint="eastAsia" w:ascii="宋体" w:hAnsi="宋体" w:eastAsia="仿宋_GB2312"/>
          <w:b/>
          <w:color w:val="000000"/>
          <w:lang w:eastAsia="zh-CN"/>
        </w:rPr>
      </w:pPr>
      <w:r>
        <w:rPr>
          <w:rFonts w:hint="eastAsia" w:ascii="宋体" w:hAnsi="宋体" w:eastAsia="仿宋_GB2312"/>
          <w:b/>
          <w:color w:val="000000"/>
          <w:lang w:eastAsia="zh-CN"/>
        </w:rPr>
        <w:br w:type="page"/>
      </w:r>
    </w:p>
    <w:p>
      <w:pPr>
        <w:rPr>
          <w:rFonts w:hint="eastAsia" w:ascii="宋体" w:hAnsi="宋体"/>
          <w:b/>
          <w:color w:val="000000"/>
          <w:lang w:val="en-US" w:eastAsia="zh-CN"/>
        </w:rPr>
      </w:pPr>
      <w:r>
        <w:rPr>
          <w:rFonts w:hint="eastAsia" w:ascii="宋体" w:hAnsi="宋体"/>
          <w:b/>
          <w:color w:val="000000"/>
          <w:lang w:val="en-US" w:eastAsia="zh-CN"/>
        </w:rPr>
        <w:t>【样题评分标准】</w:t>
      </w:r>
    </w:p>
    <w:p>
      <w:pPr>
        <w:rPr>
          <w:rFonts w:hint="eastAsia" w:ascii="宋体" w:hAnsi="宋体"/>
          <w:b/>
          <w:color w:val="000000"/>
          <w:lang w:val="en-US" w:eastAsia="zh-CN"/>
        </w:rPr>
      </w:pPr>
      <w:r>
        <w:rPr>
          <w:spacing w:val="-1"/>
        </w:rPr>
        <w:t>A1-</w:t>
      </w:r>
      <w:r>
        <w:rPr>
          <w:spacing w:val="17"/>
          <w:w w:val="101"/>
        </w:rPr>
        <w:t xml:space="preserve"> </w:t>
      </w:r>
      <w:r>
        <w:rPr>
          <w:spacing w:val="-1"/>
        </w:rPr>
        <w:t>(个人与电气)安全</w:t>
      </w:r>
    </w:p>
    <w:tbl>
      <w:tblPr>
        <w:tblStyle w:val="79"/>
        <w:tblW w:w="10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977"/>
        <w:gridCol w:w="3942"/>
        <w:gridCol w:w="1372"/>
        <w:gridCol w:w="1936"/>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7" w:hRule="atLeast"/>
          <w:jc w:val="center"/>
        </w:trPr>
        <w:tc>
          <w:tcPr>
            <w:tcW w:w="843" w:type="dxa"/>
            <w:vAlign w:val="top"/>
          </w:tcPr>
          <w:p>
            <w:pPr>
              <w:pStyle w:val="80"/>
              <w:spacing w:before="77" w:line="185" w:lineRule="auto"/>
              <w:ind w:left="100"/>
            </w:pPr>
            <w:r>
              <w:rPr>
                <w:b/>
                <w:bCs/>
              </w:rPr>
              <w:t>Aspect</w:t>
            </w:r>
          </w:p>
          <w:p>
            <w:pPr>
              <w:pStyle w:val="80"/>
              <w:spacing w:before="93" w:line="175" w:lineRule="auto"/>
              <w:ind w:left="322"/>
            </w:pPr>
            <w:r>
              <w:rPr>
                <w:b/>
                <w:bCs/>
                <w:spacing w:val="-2"/>
              </w:rPr>
              <w:t>ID</w:t>
            </w:r>
          </w:p>
        </w:tc>
        <w:tc>
          <w:tcPr>
            <w:tcW w:w="977" w:type="dxa"/>
            <w:vAlign w:val="top"/>
          </w:tcPr>
          <w:p>
            <w:pPr>
              <w:pStyle w:val="80"/>
              <w:spacing w:before="87" w:line="176" w:lineRule="auto"/>
              <w:ind w:left="300"/>
            </w:pPr>
            <w:r>
              <w:rPr>
                <w:b/>
                <w:bCs/>
                <w:spacing w:val="-3"/>
              </w:rPr>
              <w:t>Max</w:t>
            </w:r>
          </w:p>
          <w:p>
            <w:pPr>
              <w:pStyle w:val="80"/>
              <w:spacing w:before="87" w:line="181" w:lineRule="auto"/>
              <w:ind w:left="261"/>
            </w:pPr>
            <w:r>
              <w:rPr>
                <w:b/>
                <w:bCs/>
                <w:spacing w:val="-3"/>
              </w:rPr>
              <w:t>Mark</w:t>
            </w:r>
          </w:p>
        </w:tc>
        <w:tc>
          <w:tcPr>
            <w:tcW w:w="3942" w:type="dxa"/>
            <w:vAlign w:val="top"/>
          </w:tcPr>
          <w:p>
            <w:pPr>
              <w:pStyle w:val="80"/>
              <w:spacing w:before="236" w:line="185" w:lineRule="auto"/>
              <w:ind w:left="321"/>
            </w:pPr>
            <w:r>
              <w:rPr>
                <w:b/>
                <w:bCs/>
              </w:rPr>
              <w:t>Aspect of Sub Criterion-Description</w:t>
            </w:r>
          </w:p>
        </w:tc>
        <w:tc>
          <w:tcPr>
            <w:tcW w:w="1372" w:type="dxa"/>
            <w:vAlign w:val="top"/>
          </w:tcPr>
          <w:p>
            <w:pPr>
              <w:pStyle w:val="80"/>
              <w:spacing w:before="236" w:line="185" w:lineRule="auto"/>
              <w:ind w:left="67"/>
            </w:pPr>
            <w:r>
              <w:rPr>
                <w:b/>
                <w:bCs/>
                <w:spacing w:val="-2"/>
              </w:rPr>
              <w:t>Requirement</w:t>
            </w:r>
          </w:p>
        </w:tc>
        <w:tc>
          <w:tcPr>
            <w:tcW w:w="1936" w:type="dxa"/>
            <w:vAlign w:val="top"/>
          </w:tcPr>
          <w:p>
            <w:pPr>
              <w:pStyle w:val="80"/>
              <w:spacing w:before="77" w:line="218" w:lineRule="auto"/>
              <w:ind w:left="693" w:right="269" w:hanging="456"/>
            </w:pPr>
            <w:r>
              <w:rPr>
                <w:b/>
                <w:bCs/>
                <w:spacing w:val="-2"/>
              </w:rPr>
              <w:t>Result or Actual</w:t>
            </w:r>
            <w:r>
              <w:rPr>
                <w:b/>
                <w:bCs/>
                <w:spacing w:val="12"/>
              </w:rPr>
              <w:t xml:space="preserve"> </w:t>
            </w:r>
            <w:r>
              <w:rPr>
                <w:b/>
                <w:bCs/>
                <w:spacing w:val="-2"/>
              </w:rPr>
              <w:t>Value</w:t>
            </w:r>
          </w:p>
        </w:tc>
        <w:tc>
          <w:tcPr>
            <w:tcW w:w="1368" w:type="dxa"/>
            <w:vAlign w:val="top"/>
          </w:tcPr>
          <w:p>
            <w:pPr>
              <w:pStyle w:val="80"/>
              <w:spacing w:before="80" w:line="182" w:lineRule="auto"/>
              <w:ind w:left="452"/>
            </w:pPr>
            <w:r>
              <w:rPr>
                <w:b/>
                <w:bCs/>
                <w:spacing w:val="-3"/>
              </w:rPr>
              <w:t>Mark</w:t>
            </w:r>
          </w:p>
          <w:p>
            <w:pPr>
              <w:pStyle w:val="80"/>
              <w:spacing w:before="87" w:line="181" w:lineRule="auto"/>
              <w:ind w:left="269"/>
            </w:pPr>
            <w:r>
              <w:rPr>
                <w:b/>
                <w:bCs/>
              </w:rPr>
              <w:t>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2" w:hRule="atLeast"/>
          <w:jc w:val="center"/>
        </w:trPr>
        <w:tc>
          <w:tcPr>
            <w:tcW w:w="843"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80"/>
              <w:spacing w:before="75" w:line="179" w:lineRule="auto"/>
              <w:ind w:left="223"/>
            </w:pPr>
            <w:r>
              <w:rPr>
                <w:spacing w:val="-5"/>
              </w:rPr>
              <w:t>M1</w:t>
            </w:r>
          </w:p>
        </w:tc>
        <w:tc>
          <w:tcPr>
            <w:tcW w:w="977" w:type="dxa"/>
            <w:vAlign w:val="top"/>
          </w:tcPr>
          <w:p>
            <w:pPr>
              <w:spacing w:line="292" w:lineRule="auto"/>
              <w:rPr>
                <w:rFonts w:ascii="Arial"/>
                <w:sz w:val="21"/>
              </w:rPr>
            </w:pPr>
            <w:r>
              <w:pict>
                <v:shape id="_x0000_s5198" o:spid="_x0000_s5198" style="position:absolute;left:0pt;margin-left:48.45pt;margin-top:0.55pt;height:140.45pt;width:0.5pt;mso-position-horizontal-relative:page;mso-position-vertical-relative:page;z-index:251677696;mso-width-relative:page;mso-height-relative:page;" fillcolor="#FFFFFF" filled="t" stroked="f" coordsize="10,2808" path="m0,2808l9,2808,9,0,0,0,0,2808xe">
                  <v:path/>
                  <v:fill on="t" focussize="0,0"/>
                  <v:stroke on="f"/>
                  <v:imagedata o:title=""/>
                  <o:lock v:ext="edit"/>
                </v:shape>
              </w:pict>
            </w: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80"/>
              <w:spacing w:before="74" w:line="220" w:lineRule="auto"/>
              <w:ind w:left="323"/>
            </w:pPr>
            <w:r>
              <w:rPr>
                <w:rFonts w:hint="eastAsia"/>
                <w:spacing w:val="-5"/>
                <w:lang w:val="en-US" w:eastAsia="zh-CN"/>
              </w:rPr>
              <w:t>3.0</w:t>
            </w:r>
            <w:r>
              <w:rPr>
                <w:spacing w:val="-5"/>
              </w:rPr>
              <w:t>0</w:t>
            </w:r>
          </w:p>
        </w:tc>
        <w:tc>
          <w:tcPr>
            <w:tcW w:w="3942" w:type="dxa"/>
            <w:vAlign w:val="top"/>
          </w:tcPr>
          <w:p>
            <w:pPr>
              <w:pStyle w:val="80"/>
              <w:spacing w:before="79" w:line="252" w:lineRule="auto"/>
              <w:ind w:left="326" w:right="182" w:firstLine="6"/>
            </w:pPr>
            <w:r>
              <w:rPr>
                <w:spacing w:val="-2"/>
              </w:rPr>
              <w:t>比赛日健康与安全,无违反健康与安全要求，</w:t>
            </w:r>
            <w:r>
              <w:t xml:space="preserve"> </w:t>
            </w:r>
            <w:r>
              <w:rPr>
                <w:spacing w:val="-1"/>
              </w:rPr>
              <w:t>并场地整洁；</w:t>
            </w:r>
          </w:p>
          <w:p>
            <w:pPr>
              <w:pStyle w:val="80"/>
              <w:spacing w:line="252" w:lineRule="auto"/>
              <w:ind w:left="325" w:right="150"/>
            </w:pPr>
            <w:r>
              <w:rPr>
                <w:spacing w:val="2"/>
              </w:rPr>
              <w:t>无违规并保持工作间整洁，无违规（第二次</w:t>
            </w:r>
            <w:r>
              <w:rPr>
                <w:spacing w:val="3"/>
              </w:rPr>
              <w:t xml:space="preserve"> </w:t>
            </w:r>
            <w:r>
              <w:rPr>
                <w:spacing w:val="-6"/>
              </w:rPr>
              <w:t>提醒</w:t>
            </w:r>
            <w:r>
              <w:rPr>
                <w:spacing w:val="-15"/>
              </w:rPr>
              <w:t>），</w:t>
            </w:r>
            <w:r>
              <w:rPr>
                <w:spacing w:val="-6"/>
              </w:rPr>
              <w:t>比赛日结束时工作间整洁，遵守比赛</w:t>
            </w:r>
            <w:r>
              <w:t xml:space="preserve"> 防疫要求；</w:t>
            </w:r>
          </w:p>
          <w:p>
            <w:pPr>
              <w:pStyle w:val="80"/>
              <w:spacing w:before="3" w:line="232" w:lineRule="auto"/>
              <w:ind w:left="325" w:right="150"/>
            </w:pPr>
            <w:r>
              <w:rPr>
                <w:spacing w:val="-7"/>
              </w:rPr>
              <w:t>安全帽：全程带；以下手套必须带：开孔，安</w:t>
            </w:r>
            <w:r>
              <w:rPr>
                <w:spacing w:val="1"/>
              </w:rPr>
              <w:t xml:space="preserve"> </w:t>
            </w:r>
            <w:r>
              <w:rPr>
                <w:spacing w:val="-2"/>
              </w:rPr>
              <w:t>装（钻、剧等</w:t>
            </w:r>
            <w:r>
              <w:rPr>
                <w:spacing w:val="-40"/>
                <w:w w:val="94"/>
              </w:rPr>
              <w:t>），</w:t>
            </w:r>
            <w:r>
              <w:rPr>
                <w:spacing w:val="-2"/>
              </w:rPr>
              <w:t>布线（终端接线、划线可不</w:t>
            </w:r>
            <w:r>
              <w:t xml:space="preserve"> </w:t>
            </w:r>
            <w:r>
              <w:rPr>
                <w:spacing w:val="-6"/>
              </w:rPr>
              <w:t>带</w:t>
            </w:r>
            <w:r>
              <w:rPr>
                <w:spacing w:val="-15"/>
              </w:rPr>
              <w:t>）；</w:t>
            </w:r>
            <w:r>
              <w:rPr>
                <w:spacing w:val="-6"/>
              </w:rPr>
              <w:t>护目镜：钻、锯、使用热风枪；听力保</w:t>
            </w:r>
            <w:r>
              <w:t xml:space="preserve"> 护：钻、锯、使用热风枪</w:t>
            </w:r>
          </w:p>
        </w:tc>
        <w:tc>
          <w:tcPr>
            <w:tcW w:w="1372"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80"/>
              <w:spacing w:before="75" w:line="203" w:lineRule="auto"/>
              <w:ind w:left="471"/>
            </w:pPr>
            <w:r>
              <w:t>Y/N</w:t>
            </w:r>
          </w:p>
        </w:tc>
        <w:tc>
          <w:tcPr>
            <w:tcW w:w="1936" w:type="dxa"/>
            <w:vAlign w:val="top"/>
          </w:tcPr>
          <w:p>
            <w:pPr>
              <w:rPr>
                <w:rFonts w:ascii="Arial"/>
                <w:sz w:val="21"/>
              </w:rPr>
            </w:pPr>
          </w:p>
        </w:tc>
        <w:tc>
          <w:tcPr>
            <w:tcW w:w="136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843" w:type="dxa"/>
            <w:vAlign w:val="top"/>
          </w:tcPr>
          <w:p>
            <w:pPr>
              <w:pStyle w:val="80"/>
              <w:spacing w:before="102" w:line="178" w:lineRule="auto"/>
              <w:ind w:left="223"/>
            </w:pPr>
            <w:r>
              <w:rPr>
                <w:spacing w:val="-5"/>
              </w:rPr>
              <w:t>M2</w:t>
            </w:r>
          </w:p>
        </w:tc>
        <w:tc>
          <w:tcPr>
            <w:tcW w:w="977" w:type="dxa"/>
            <w:vAlign w:val="top"/>
          </w:tcPr>
          <w:p>
            <w:pPr>
              <w:pStyle w:val="80"/>
              <w:spacing w:before="94" w:line="220" w:lineRule="auto"/>
              <w:ind w:left="323"/>
            </w:pPr>
            <w:r>
              <w:rPr>
                <w:rFonts w:hint="default"/>
                <w:lang w:val="en-US"/>
              </w:rPr>
              <w:pict>
                <v:shape id="_x0000_s5199" o:spid="_x0000_s5199" style="position:absolute;left:0pt;margin-left:48.45pt;margin-top:1.1pt;height:23.55pt;width:0.5pt;mso-position-horizontal-relative:page;mso-position-vertical-relative:page;z-index:251681792;mso-width-relative:page;mso-height-relative:page;" fillcolor="#FFFFFF" filled="t" stroked="f" coordsize="10,470" path="m0,470l9,470,9,0,0,0,0,470xe">
                  <v:path/>
                  <v:fill on="t" focussize="0,0"/>
                  <v:stroke on="f"/>
                  <v:imagedata o:title=""/>
                  <o:lock v:ext="edit"/>
                </v:shape>
              </w:pict>
            </w:r>
            <w:r>
              <w:rPr>
                <w:rFonts w:hint="eastAsia"/>
                <w:lang w:val="en-US" w:eastAsia="zh-CN"/>
              </w:rPr>
              <w:t>3.0</w:t>
            </w:r>
            <w:r>
              <w:rPr>
                <w:spacing w:val="-5"/>
              </w:rPr>
              <w:t>0</w:t>
            </w:r>
          </w:p>
        </w:tc>
        <w:tc>
          <w:tcPr>
            <w:tcW w:w="3942" w:type="dxa"/>
            <w:vAlign w:val="top"/>
          </w:tcPr>
          <w:p>
            <w:pPr>
              <w:pStyle w:val="80"/>
              <w:spacing w:before="172" w:line="201" w:lineRule="auto"/>
              <w:ind w:left="325"/>
            </w:pPr>
            <w:r>
              <w:t>装置上所有接地点正确接地</w:t>
            </w:r>
          </w:p>
        </w:tc>
        <w:tc>
          <w:tcPr>
            <w:tcW w:w="1372" w:type="dxa"/>
            <w:vAlign w:val="top"/>
          </w:tcPr>
          <w:p>
            <w:pPr>
              <w:pStyle w:val="80"/>
              <w:spacing w:before="95" w:line="203" w:lineRule="auto"/>
              <w:ind w:left="471"/>
            </w:pPr>
            <w:r>
              <w:t>Y/N</w:t>
            </w:r>
          </w:p>
        </w:tc>
        <w:tc>
          <w:tcPr>
            <w:tcW w:w="1936" w:type="dxa"/>
            <w:vAlign w:val="top"/>
          </w:tcPr>
          <w:p>
            <w:pPr>
              <w:rPr>
                <w:rFonts w:ascii="Arial"/>
                <w:sz w:val="21"/>
              </w:rPr>
            </w:pPr>
          </w:p>
        </w:tc>
        <w:tc>
          <w:tcPr>
            <w:tcW w:w="136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7" w:hRule="atLeast"/>
          <w:jc w:val="center"/>
        </w:trPr>
        <w:tc>
          <w:tcPr>
            <w:tcW w:w="843" w:type="dxa"/>
            <w:vAlign w:val="top"/>
          </w:tcPr>
          <w:p>
            <w:pPr>
              <w:spacing w:line="258" w:lineRule="auto"/>
              <w:rPr>
                <w:rFonts w:ascii="Arial"/>
                <w:sz w:val="21"/>
              </w:rPr>
            </w:pPr>
          </w:p>
          <w:p>
            <w:pPr>
              <w:pStyle w:val="80"/>
              <w:spacing w:before="74" w:line="178" w:lineRule="auto"/>
              <w:ind w:left="223"/>
            </w:pPr>
            <w:r>
              <w:rPr>
                <w:spacing w:val="-5"/>
              </w:rPr>
              <w:t>M3</w:t>
            </w:r>
          </w:p>
        </w:tc>
        <w:tc>
          <w:tcPr>
            <w:tcW w:w="977" w:type="dxa"/>
            <w:vAlign w:val="top"/>
          </w:tcPr>
          <w:p>
            <w:pPr>
              <w:spacing w:line="250" w:lineRule="auto"/>
              <w:rPr>
                <w:rFonts w:ascii="Arial"/>
                <w:sz w:val="21"/>
              </w:rPr>
            </w:pPr>
            <w:r>
              <w:pict>
                <v:shape id="_x0000_s5200" o:spid="_x0000_s5200" style="position:absolute;left:0pt;margin-left:48.45pt;margin-top:1.15pt;height:46.8pt;width:0.5pt;mso-position-horizontal-relative:page;mso-position-vertical-relative:page;z-index:251680768;mso-width-relative:page;mso-height-relative:page;" fillcolor="#FFFFFF" filled="t" stroked="f" coordsize="10,935" path="m0,935l9,935,9,0,0,0,0,935xe">
                  <v:path/>
                  <v:fill on="t" focussize="0,0"/>
                  <v:stroke on="f"/>
                  <v:imagedata o:title=""/>
                  <o:lock v:ext="edit"/>
                </v:shape>
              </w:pict>
            </w:r>
          </w:p>
          <w:p>
            <w:pPr>
              <w:pStyle w:val="80"/>
              <w:spacing w:before="74" w:line="220" w:lineRule="auto"/>
              <w:ind w:left="323"/>
            </w:pPr>
            <w:r>
              <w:rPr>
                <w:rFonts w:hint="eastAsia"/>
                <w:spacing w:val="-5"/>
                <w:lang w:val="en-US" w:eastAsia="zh-CN"/>
              </w:rPr>
              <w:t>2</w:t>
            </w:r>
            <w:r>
              <w:rPr>
                <w:spacing w:val="-5"/>
              </w:rPr>
              <w:t>.00</w:t>
            </w:r>
          </w:p>
        </w:tc>
        <w:tc>
          <w:tcPr>
            <w:tcW w:w="3942" w:type="dxa"/>
            <w:vAlign w:val="top"/>
          </w:tcPr>
          <w:p>
            <w:pPr>
              <w:pStyle w:val="80"/>
              <w:spacing w:before="91" w:line="201" w:lineRule="auto"/>
              <w:ind w:left="325"/>
            </w:pPr>
            <w:r>
              <w:t>通电时，完成安装；</w:t>
            </w:r>
          </w:p>
          <w:p>
            <w:pPr>
              <w:pStyle w:val="80"/>
              <w:spacing w:before="61" w:line="212" w:lineRule="auto"/>
              <w:ind w:left="325" w:right="149" w:firstLine="1"/>
            </w:pPr>
            <w:r>
              <w:rPr>
                <w:spacing w:val="-1"/>
              </w:rPr>
              <w:t>请求通电时，安装全部完成(所有设备和盖子</w:t>
            </w:r>
            <w:r>
              <w:rPr>
                <w:spacing w:val="2"/>
              </w:rPr>
              <w:t xml:space="preserve"> </w:t>
            </w:r>
            <w:r>
              <w:t>均到位)，视觉检查确认</w:t>
            </w:r>
          </w:p>
        </w:tc>
        <w:tc>
          <w:tcPr>
            <w:tcW w:w="1372" w:type="dxa"/>
            <w:vAlign w:val="top"/>
          </w:tcPr>
          <w:p>
            <w:pPr>
              <w:spacing w:line="250" w:lineRule="auto"/>
              <w:rPr>
                <w:rFonts w:ascii="Arial"/>
                <w:sz w:val="21"/>
              </w:rPr>
            </w:pPr>
          </w:p>
          <w:p>
            <w:pPr>
              <w:pStyle w:val="80"/>
              <w:spacing w:before="75" w:line="203" w:lineRule="auto"/>
              <w:ind w:left="471"/>
            </w:pPr>
            <w:r>
              <w:t>Y/N</w:t>
            </w:r>
          </w:p>
        </w:tc>
        <w:tc>
          <w:tcPr>
            <w:tcW w:w="1936" w:type="dxa"/>
            <w:vAlign w:val="top"/>
          </w:tcPr>
          <w:p>
            <w:pPr>
              <w:rPr>
                <w:rFonts w:ascii="Arial"/>
                <w:sz w:val="21"/>
              </w:rPr>
            </w:pPr>
          </w:p>
        </w:tc>
        <w:tc>
          <w:tcPr>
            <w:tcW w:w="136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2" w:hRule="atLeast"/>
          <w:jc w:val="center"/>
        </w:trPr>
        <w:tc>
          <w:tcPr>
            <w:tcW w:w="843" w:type="dxa"/>
            <w:vAlign w:val="top"/>
          </w:tcPr>
          <w:p>
            <w:pPr>
              <w:spacing w:line="263" w:lineRule="auto"/>
              <w:rPr>
                <w:rFonts w:ascii="Arial"/>
                <w:sz w:val="21"/>
              </w:rPr>
            </w:pPr>
          </w:p>
          <w:p>
            <w:pPr>
              <w:pStyle w:val="80"/>
              <w:spacing w:before="74" w:line="176" w:lineRule="auto"/>
              <w:ind w:left="223"/>
            </w:pPr>
            <w:r>
              <w:rPr>
                <w:spacing w:val="-5"/>
              </w:rPr>
              <w:t>M4</w:t>
            </w:r>
          </w:p>
        </w:tc>
        <w:tc>
          <w:tcPr>
            <w:tcW w:w="977" w:type="dxa"/>
            <w:vAlign w:val="top"/>
          </w:tcPr>
          <w:p>
            <w:pPr>
              <w:spacing w:line="252" w:lineRule="auto"/>
              <w:rPr>
                <w:rFonts w:ascii="Arial"/>
                <w:sz w:val="21"/>
              </w:rPr>
            </w:pPr>
            <w:r>
              <w:pict>
                <v:shape id="_x0000_s5201" o:spid="_x0000_s5201" style="position:absolute;left:0pt;margin-left:48.45pt;margin-top:1.3pt;height:47.1pt;width:0.5pt;mso-position-horizontal-relative:page;mso-position-vertical-relative:page;z-index:251679744;mso-width-relative:page;mso-height-relative:page;" fillcolor="#FFFFFF" filled="t" stroked="f" coordsize="10,941" path="m0,941l9,941,9,0,0,0,0,941xe">
                  <v:path/>
                  <v:fill on="t" focussize="0,0"/>
                  <v:stroke on="f"/>
                  <v:imagedata o:title=""/>
                  <o:lock v:ext="edit"/>
                </v:shape>
              </w:pict>
            </w:r>
          </w:p>
          <w:p>
            <w:pPr>
              <w:pStyle w:val="80"/>
              <w:spacing w:before="75" w:line="220" w:lineRule="auto"/>
              <w:ind w:left="312"/>
            </w:pPr>
            <w:r>
              <w:rPr>
                <w:rFonts w:hint="eastAsia"/>
                <w:spacing w:val="-2"/>
                <w:lang w:val="en-US" w:eastAsia="zh-CN"/>
              </w:rPr>
              <w:t>1.0</w:t>
            </w:r>
            <w:r>
              <w:rPr>
                <w:spacing w:val="-2"/>
              </w:rPr>
              <w:t>0</w:t>
            </w:r>
          </w:p>
        </w:tc>
        <w:tc>
          <w:tcPr>
            <w:tcW w:w="3942" w:type="dxa"/>
            <w:vAlign w:val="top"/>
          </w:tcPr>
          <w:p>
            <w:pPr>
              <w:pStyle w:val="80"/>
              <w:spacing w:before="99" w:line="201" w:lineRule="auto"/>
              <w:ind w:left="325"/>
            </w:pPr>
            <w:r>
              <w:t>正确测试绝缘电阻</w:t>
            </w:r>
          </w:p>
          <w:p>
            <w:pPr>
              <w:pStyle w:val="80"/>
              <w:spacing w:before="63" w:line="210" w:lineRule="auto"/>
              <w:ind w:left="324" w:right="95"/>
            </w:pPr>
            <w:r>
              <w:rPr>
                <w:spacing w:val="-6"/>
                <w:w w:val="98"/>
              </w:rPr>
              <w:t>测试工具、方法正确，正确填写(数值与单位)、</w:t>
            </w:r>
            <w:r>
              <w:rPr>
                <w:spacing w:val="4"/>
              </w:rPr>
              <w:t xml:space="preserve"> </w:t>
            </w:r>
            <w:r>
              <w:t>提交测试报告，2</w:t>
            </w:r>
            <w:r>
              <w:rPr>
                <w:spacing w:val="-6"/>
              </w:rPr>
              <w:t xml:space="preserve"> </w:t>
            </w:r>
            <w:r>
              <w:t>位裁判签字</w:t>
            </w:r>
          </w:p>
        </w:tc>
        <w:tc>
          <w:tcPr>
            <w:tcW w:w="1372" w:type="dxa"/>
            <w:vAlign w:val="top"/>
          </w:tcPr>
          <w:p>
            <w:pPr>
              <w:spacing w:line="253" w:lineRule="auto"/>
              <w:rPr>
                <w:rFonts w:ascii="Arial"/>
                <w:sz w:val="21"/>
              </w:rPr>
            </w:pPr>
          </w:p>
          <w:p>
            <w:pPr>
              <w:pStyle w:val="80"/>
              <w:spacing w:before="74" w:line="203" w:lineRule="auto"/>
              <w:ind w:left="471"/>
            </w:pPr>
            <w:r>
              <w:t>Y/N</w:t>
            </w:r>
          </w:p>
        </w:tc>
        <w:tc>
          <w:tcPr>
            <w:tcW w:w="1936" w:type="dxa"/>
            <w:vAlign w:val="top"/>
          </w:tcPr>
          <w:p>
            <w:pPr>
              <w:rPr>
                <w:rFonts w:ascii="Arial"/>
                <w:sz w:val="21"/>
              </w:rPr>
            </w:pPr>
          </w:p>
        </w:tc>
        <w:tc>
          <w:tcPr>
            <w:tcW w:w="136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9" w:hRule="atLeast"/>
          <w:jc w:val="center"/>
        </w:trPr>
        <w:tc>
          <w:tcPr>
            <w:tcW w:w="843" w:type="dxa"/>
            <w:vAlign w:val="top"/>
          </w:tcPr>
          <w:p>
            <w:pPr>
              <w:spacing w:line="266" w:lineRule="auto"/>
              <w:rPr>
                <w:rFonts w:ascii="Arial"/>
                <w:sz w:val="21"/>
              </w:rPr>
            </w:pPr>
          </w:p>
          <w:p>
            <w:pPr>
              <w:pStyle w:val="80"/>
              <w:spacing w:before="74" w:line="176" w:lineRule="auto"/>
              <w:ind w:left="223"/>
            </w:pPr>
            <w:r>
              <w:rPr>
                <w:spacing w:val="-5"/>
              </w:rPr>
              <w:t>M5</w:t>
            </w:r>
          </w:p>
        </w:tc>
        <w:tc>
          <w:tcPr>
            <w:tcW w:w="977" w:type="dxa"/>
            <w:vAlign w:val="top"/>
          </w:tcPr>
          <w:p>
            <w:pPr>
              <w:spacing w:line="256" w:lineRule="auto"/>
              <w:rPr>
                <w:rFonts w:ascii="Arial"/>
                <w:sz w:val="21"/>
              </w:rPr>
            </w:pPr>
            <w:r>
              <w:pict>
                <v:group id="_x0000_s5202" o:spid="_x0000_s5202" o:spt="203" style="position:absolute;left:0pt;margin-left:48.45pt;margin-top:1.45pt;height:47.3pt;width:0.5pt;mso-position-horizontal-relative:page;mso-position-vertical-relative:page;z-index:251678720;mso-width-relative:page;mso-height-relative:page;" coordsize="10,945">
                  <o:lock v:ext="edit"/>
                  <v:shape id="_x0000_s5203" o:spid="_x0000_s5203" style="position:absolute;left:0;top:0;height:936;width:10;" fillcolor="#FFFFFF" filled="t" stroked="f" coordsize="10,936" path="m0,936l9,936,9,0,0,0,0,936xe">
                    <v:path/>
                    <v:fill on="t" focussize="0,0"/>
                    <v:stroke on="f"/>
                    <v:imagedata o:title=""/>
                    <o:lock v:ext="edit"/>
                  </v:shape>
                  <v:shape id="_x0000_s5204" o:spid="_x0000_s5204" style="position:absolute;left:0;top:935;height:10;width:10;" filled="f" stroked="t" coordsize="10,10" path="m0,4l9,4e">
                    <v:fill on="f" focussize="0,0"/>
                    <v:stroke weight="0.48pt" color="#D0CECE" miterlimit="10" dashstyle="dash"/>
                    <v:imagedata o:title=""/>
                    <o:lock v:ext="edit"/>
                  </v:shape>
                </v:group>
              </w:pict>
            </w:r>
          </w:p>
          <w:p>
            <w:pPr>
              <w:pStyle w:val="80"/>
              <w:spacing w:before="74" w:line="220" w:lineRule="auto"/>
              <w:ind w:left="312"/>
            </w:pPr>
            <w:r>
              <w:rPr>
                <w:rFonts w:hint="eastAsia"/>
                <w:spacing w:val="-2"/>
                <w:lang w:val="en-US" w:eastAsia="zh-CN"/>
              </w:rPr>
              <w:t>1.0</w:t>
            </w:r>
            <w:r>
              <w:rPr>
                <w:spacing w:val="-2"/>
              </w:rPr>
              <w:t>0</w:t>
            </w:r>
          </w:p>
        </w:tc>
        <w:tc>
          <w:tcPr>
            <w:tcW w:w="3942" w:type="dxa"/>
            <w:vAlign w:val="top"/>
          </w:tcPr>
          <w:p>
            <w:pPr>
              <w:pStyle w:val="80"/>
              <w:spacing w:before="97" w:line="201" w:lineRule="auto"/>
              <w:ind w:left="325"/>
            </w:pPr>
            <w:r>
              <w:t>正确测试接地连续电阻</w:t>
            </w:r>
          </w:p>
          <w:p>
            <w:pPr>
              <w:pStyle w:val="80"/>
              <w:spacing w:before="63" w:line="218" w:lineRule="auto"/>
              <w:ind w:left="324" w:right="95"/>
            </w:pPr>
            <w:r>
              <w:rPr>
                <w:spacing w:val="-6"/>
                <w:w w:val="98"/>
              </w:rPr>
              <w:t>测试工具、方法正确，正确填写(数值与单位)、</w:t>
            </w:r>
            <w:r>
              <w:rPr>
                <w:spacing w:val="4"/>
              </w:rPr>
              <w:t xml:space="preserve"> </w:t>
            </w:r>
            <w:r>
              <w:t>提交测试报告，2</w:t>
            </w:r>
            <w:r>
              <w:rPr>
                <w:spacing w:val="-6"/>
              </w:rPr>
              <w:t xml:space="preserve"> </w:t>
            </w:r>
            <w:r>
              <w:t>位裁判签字</w:t>
            </w:r>
          </w:p>
        </w:tc>
        <w:tc>
          <w:tcPr>
            <w:tcW w:w="1372" w:type="dxa"/>
            <w:vAlign w:val="top"/>
          </w:tcPr>
          <w:p>
            <w:pPr>
              <w:spacing w:line="256" w:lineRule="auto"/>
              <w:rPr>
                <w:rFonts w:ascii="Arial"/>
                <w:sz w:val="21"/>
              </w:rPr>
            </w:pPr>
          </w:p>
          <w:p>
            <w:pPr>
              <w:pStyle w:val="80"/>
              <w:spacing w:before="75" w:line="203" w:lineRule="auto"/>
              <w:ind w:left="471"/>
            </w:pPr>
            <w:r>
              <w:t>Y/N</w:t>
            </w:r>
          </w:p>
        </w:tc>
        <w:tc>
          <w:tcPr>
            <w:tcW w:w="1936" w:type="dxa"/>
            <w:vAlign w:val="top"/>
          </w:tcPr>
          <w:p>
            <w:pPr>
              <w:rPr>
                <w:rFonts w:ascii="Arial"/>
                <w:sz w:val="21"/>
              </w:rPr>
            </w:pPr>
          </w:p>
        </w:tc>
        <w:tc>
          <w:tcPr>
            <w:tcW w:w="1368" w:type="dxa"/>
            <w:vAlign w:val="top"/>
          </w:tcPr>
          <w:p>
            <w:pPr>
              <w:rPr>
                <w:rFonts w:ascii="Arial"/>
                <w:sz w:val="21"/>
              </w:rPr>
            </w:pPr>
          </w:p>
        </w:tc>
      </w:tr>
    </w:tbl>
    <w:p>
      <w:pPr>
        <w:rPr>
          <w:rFonts w:hint="eastAsia" w:ascii="宋体" w:hAnsi="宋体"/>
          <w:b/>
          <w:color w:val="000000"/>
          <w:lang w:val="en-US" w:eastAsia="zh-CN"/>
        </w:rPr>
      </w:pPr>
      <w:r>
        <w:rPr>
          <w:spacing w:val="-2"/>
        </w:rPr>
        <w:t>B1-模块 1</w:t>
      </w:r>
      <w:r>
        <w:rPr>
          <w:spacing w:val="39"/>
          <w:w w:val="101"/>
        </w:rPr>
        <w:t xml:space="preserve"> </w:t>
      </w:r>
      <w:r>
        <w:rPr>
          <w:spacing w:val="-2"/>
        </w:rPr>
        <w:t>功能与调试</w:t>
      </w:r>
    </w:p>
    <w:tbl>
      <w:tblPr>
        <w:tblStyle w:val="79"/>
        <w:tblW w:w="10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978"/>
        <w:gridCol w:w="3932"/>
        <w:gridCol w:w="1374"/>
        <w:gridCol w:w="1941"/>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4" w:type="dxa"/>
            <w:vAlign w:val="top"/>
          </w:tcPr>
          <w:p>
            <w:pPr>
              <w:pStyle w:val="80"/>
              <w:spacing w:before="77" w:line="185" w:lineRule="auto"/>
              <w:ind w:left="100"/>
            </w:pPr>
            <w:r>
              <w:rPr>
                <w:b/>
                <w:bCs/>
              </w:rPr>
              <w:t>Aspect</w:t>
            </w:r>
          </w:p>
          <w:p>
            <w:pPr>
              <w:pStyle w:val="80"/>
              <w:spacing w:before="93" w:line="174" w:lineRule="auto"/>
              <w:ind w:left="322"/>
            </w:pPr>
            <w:r>
              <w:rPr>
                <w:b/>
                <w:bCs/>
                <w:spacing w:val="-2"/>
              </w:rPr>
              <w:t>ID</w:t>
            </w:r>
          </w:p>
        </w:tc>
        <w:tc>
          <w:tcPr>
            <w:tcW w:w="978" w:type="dxa"/>
            <w:vAlign w:val="top"/>
          </w:tcPr>
          <w:p>
            <w:pPr>
              <w:pStyle w:val="80"/>
              <w:spacing w:before="87" w:line="176" w:lineRule="auto"/>
              <w:ind w:left="299"/>
            </w:pPr>
            <w:r>
              <w:rPr>
                <w:b/>
                <w:bCs/>
                <w:spacing w:val="-3"/>
              </w:rPr>
              <w:t>Max</w:t>
            </w:r>
          </w:p>
          <w:p>
            <w:pPr>
              <w:pStyle w:val="80"/>
              <w:spacing w:before="86" w:line="181" w:lineRule="auto"/>
              <w:ind w:left="260"/>
            </w:pPr>
            <w:r>
              <w:rPr>
                <w:b/>
                <w:bCs/>
                <w:spacing w:val="-3"/>
              </w:rPr>
              <w:t>Mark</w:t>
            </w:r>
          </w:p>
        </w:tc>
        <w:tc>
          <w:tcPr>
            <w:tcW w:w="3932" w:type="dxa"/>
            <w:vAlign w:val="top"/>
          </w:tcPr>
          <w:p>
            <w:pPr>
              <w:pStyle w:val="80"/>
              <w:spacing w:before="236" w:line="185" w:lineRule="auto"/>
              <w:ind w:left="319"/>
            </w:pPr>
            <w:r>
              <w:rPr>
                <w:b/>
                <w:bCs/>
              </w:rPr>
              <w:t>Aspect of Sub Criterion-Description</w:t>
            </w:r>
          </w:p>
        </w:tc>
        <w:tc>
          <w:tcPr>
            <w:tcW w:w="1374" w:type="dxa"/>
            <w:vAlign w:val="top"/>
          </w:tcPr>
          <w:p>
            <w:pPr>
              <w:pStyle w:val="80"/>
              <w:spacing w:before="236" w:line="185" w:lineRule="auto"/>
              <w:ind w:left="75"/>
            </w:pPr>
            <w:r>
              <w:rPr>
                <w:b/>
                <w:bCs/>
                <w:spacing w:val="-2"/>
              </w:rPr>
              <w:t>Requirement</w:t>
            </w:r>
          </w:p>
        </w:tc>
        <w:tc>
          <w:tcPr>
            <w:tcW w:w="1941" w:type="dxa"/>
            <w:vAlign w:val="top"/>
          </w:tcPr>
          <w:p>
            <w:pPr>
              <w:pStyle w:val="80"/>
              <w:spacing w:before="78" w:line="217" w:lineRule="auto"/>
              <w:ind w:left="699" w:right="268" w:hanging="456"/>
            </w:pPr>
            <w:r>
              <w:rPr>
                <w:b/>
                <w:bCs/>
                <w:spacing w:val="-2"/>
              </w:rPr>
              <w:t>Result or Actual</w:t>
            </w:r>
            <w:r>
              <w:rPr>
                <w:b/>
                <w:bCs/>
                <w:spacing w:val="12"/>
              </w:rPr>
              <w:t xml:space="preserve"> </w:t>
            </w:r>
            <w:r>
              <w:rPr>
                <w:b/>
                <w:bCs/>
                <w:spacing w:val="-2"/>
              </w:rPr>
              <w:t>Value</w:t>
            </w:r>
          </w:p>
        </w:tc>
        <w:tc>
          <w:tcPr>
            <w:tcW w:w="1369" w:type="dxa"/>
            <w:vAlign w:val="top"/>
          </w:tcPr>
          <w:p>
            <w:pPr>
              <w:pStyle w:val="80"/>
              <w:spacing w:before="80" w:line="182" w:lineRule="auto"/>
              <w:ind w:left="453"/>
            </w:pPr>
            <w:r>
              <w:rPr>
                <w:b/>
                <w:bCs/>
                <w:spacing w:val="-3"/>
              </w:rPr>
              <w:t>Mark</w:t>
            </w:r>
          </w:p>
          <w:p>
            <w:pPr>
              <w:pStyle w:val="80"/>
              <w:spacing w:before="86" w:line="181" w:lineRule="auto"/>
              <w:ind w:left="270"/>
            </w:pPr>
            <w:r>
              <w:rPr>
                <w:b/>
                <w:bCs/>
              </w:rPr>
              <w:t>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4" w:type="dxa"/>
            <w:vAlign w:val="top"/>
          </w:tcPr>
          <w:p>
            <w:pPr>
              <w:pStyle w:val="80"/>
              <w:spacing w:before="87" w:line="179" w:lineRule="auto"/>
              <w:ind w:left="223"/>
            </w:pPr>
            <w:r>
              <w:rPr>
                <w:spacing w:val="-5"/>
              </w:rPr>
              <w:t>M1</w:t>
            </w:r>
          </w:p>
        </w:tc>
        <w:tc>
          <w:tcPr>
            <w:tcW w:w="978" w:type="dxa"/>
            <w:vAlign w:val="top"/>
          </w:tcPr>
          <w:p>
            <w:pPr>
              <w:pStyle w:val="80"/>
              <w:spacing w:before="81" w:line="220" w:lineRule="auto"/>
              <w:ind w:left="315"/>
            </w:pPr>
            <w:r>
              <w:pict>
                <v:shape id="_x0000_s5205" o:spid="_x0000_s5205" style="position:absolute;left:0pt;margin-left:48.4pt;margin-top:1.9pt;height:23.55pt;width:0.5pt;mso-position-horizontal-relative:page;mso-position-vertical-relative:page;z-index:251683840;mso-width-relative:page;mso-height-relative:page;" fillcolor="#FFFFFF" filled="t" stroked="f" coordsize="10,470" path="m0,470l9,470,9,0,0,0,0,470xe">
                  <v:path/>
                  <v:fill on="t" focussize="0,0"/>
                  <v:stroke on="f"/>
                  <v:imagedata o:title=""/>
                  <o:lock v:ext="edit"/>
                </v:shape>
              </w:pict>
            </w:r>
            <w:r>
              <w:rPr>
                <w:spacing w:val="-3"/>
              </w:rPr>
              <w:t>3.00</w:t>
            </w:r>
          </w:p>
        </w:tc>
        <w:tc>
          <w:tcPr>
            <w:tcW w:w="3932" w:type="dxa"/>
            <w:vAlign w:val="top"/>
          </w:tcPr>
          <w:p>
            <w:pPr>
              <w:pStyle w:val="80"/>
              <w:spacing w:before="81" w:line="201" w:lineRule="auto"/>
              <w:ind w:left="323"/>
            </w:pPr>
            <w:r>
              <w:rPr>
                <w:spacing w:val="1"/>
              </w:rPr>
              <w:t>正确提交测试报告.</w:t>
            </w:r>
          </w:p>
        </w:tc>
        <w:tc>
          <w:tcPr>
            <w:tcW w:w="1374" w:type="dxa"/>
            <w:vAlign w:val="top"/>
          </w:tcPr>
          <w:p>
            <w:pPr>
              <w:pStyle w:val="80"/>
              <w:spacing w:before="81" w:line="203" w:lineRule="auto"/>
              <w:ind w:left="479"/>
            </w:pPr>
            <w:r>
              <w:t>Y/N</w:t>
            </w:r>
          </w:p>
        </w:tc>
        <w:tc>
          <w:tcPr>
            <w:tcW w:w="1941" w:type="dxa"/>
            <w:vAlign w:val="top"/>
          </w:tcPr>
          <w:p>
            <w:pPr>
              <w:rPr>
                <w:rFonts w:ascii="Arial"/>
                <w:sz w:val="21"/>
              </w:rPr>
            </w:pPr>
          </w:p>
        </w:tc>
        <w:tc>
          <w:tcPr>
            <w:tcW w:w="1369"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4"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80"/>
              <w:spacing w:before="74" w:line="178" w:lineRule="auto"/>
              <w:ind w:left="223"/>
            </w:pPr>
            <w:r>
              <w:rPr>
                <w:spacing w:val="-5"/>
              </w:rPr>
              <w:t>M2</w:t>
            </w:r>
          </w:p>
        </w:tc>
        <w:tc>
          <w:tcPr>
            <w:tcW w:w="978" w:type="dxa"/>
            <w:vAlign w:val="top"/>
          </w:tcPr>
          <w:p>
            <w:pPr>
              <w:spacing w:line="281" w:lineRule="auto"/>
              <w:rPr>
                <w:rFonts w:ascii="Arial"/>
                <w:sz w:val="21"/>
              </w:rPr>
            </w:pPr>
            <w:r>
              <w:pict>
                <v:shape id="_x0000_s5206" o:spid="_x0000_s5206" style="position:absolute;left:0pt;margin-left:48.4pt;margin-top:0.85pt;height:164pt;width:0.5pt;mso-position-horizontal-relative:page;mso-position-vertical-relative:page;z-index:251682816;mso-width-relative:page;mso-height-relative:page;" fillcolor="#FFFFFF" filled="t" stroked="f" coordsize="10,3280" path="m0,3279l9,3279,9,0,0,0,0,3279xe">
                  <v:path/>
                  <v:fill on="t" focussize="0,0"/>
                  <v:stroke on="f"/>
                  <v:imagedata o:title=""/>
                  <o:lock v:ext="edit"/>
                </v:shape>
              </w:pict>
            </w: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80"/>
              <w:spacing w:before="75" w:line="220" w:lineRule="auto"/>
              <w:ind w:left="318"/>
            </w:pPr>
            <w:r>
              <w:rPr>
                <w:spacing w:val="-4"/>
              </w:rPr>
              <w:t>5.00</w:t>
            </w:r>
          </w:p>
        </w:tc>
        <w:tc>
          <w:tcPr>
            <w:tcW w:w="3932" w:type="dxa"/>
            <w:vAlign w:val="top"/>
          </w:tcPr>
          <w:p>
            <w:pPr>
              <w:pStyle w:val="80"/>
              <w:spacing w:before="85" w:line="201" w:lineRule="auto"/>
              <w:ind w:left="323"/>
            </w:pPr>
            <w:r>
              <w:t>通电调试成功，无需再次通电.</w:t>
            </w:r>
          </w:p>
          <w:p>
            <w:pPr>
              <w:pStyle w:val="80"/>
              <w:spacing w:before="221" w:line="258" w:lineRule="auto"/>
              <w:ind w:left="322" w:right="141"/>
              <w:jc w:val="both"/>
            </w:pPr>
            <w:r>
              <w:rPr>
                <w:spacing w:val="1"/>
              </w:rPr>
              <w:t>选手提出更换元件，2</w:t>
            </w:r>
            <w:r>
              <w:rPr>
                <w:spacing w:val="42"/>
                <w:w w:val="101"/>
              </w:rPr>
              <w:t xml:space="preserve"> </w:t>
            </w:r>
            <w:r>
              <w:rPr>
                <w:spacing w:val="1"/>
              </w:rPr>
              <w:t>名裁判在场，每根还</w:t>
            </w:r>
            <w:r>
              <w:t xml:space="preserve"> </w:t>
            </w:r>
            <w:r>
              <w:rPr>
                <w:spacing w:val="-7"/>
              </w:rPr>
              <w:t>原。二次通电包括：更改线路，更换下来的元</w:t>
            </w:r>
            <w:r>
              <w:rPr>
                <w:spacing w:val="4"/>
              </w:rPr>
              <w:t xml:space="preserve"> </w:t>
            </w:r>
            <w:r>
              <w:t>件,经测试后为正常元件，算二次通电。</w:t>
            </w:r>
          </w:p>
          <w:p>
            <w:pPr>
              <w:pStyle w:val="80"/>
              <w:spacing w:before="131" w:line="201" w:lineRule="auto"/>
              <w:ind w:left="326"/>
            </w:pPr>
            <w:r>
              <w:t>首次通电调试成功，不需要调试：5</w:t>
            </w:r>
            <w:r>
              <w:rPr>
                <w:spacing w:val="-10"/>
              </w:rPr>
              <w:t xml:space="preserve"> </w:t>
            </w:r>
            <w:r>
              <w:t>分</w:t>
            </w:r>
          </w:p>
          <w:p>
            <w:pPr>
              <w:pStyle w:val="80"/>
              <w:spacing w:before="220" w:line="262" w:lineRule="auto"/>
              <w:ind w:left="322" w:right="139"/>
            </w:pPr>
            <w:r>
              <w:rPr>
                <w:spacing w:val="2"/>
              </w:rPr>
              <w:t>第二次通电调试成功,不需要第三次调试：</w:t>
            </w:r>
            <w:r>
              <w:rPr>
                <w:spacing w:val="-17"/>
              </w:rPr>
              <w:t xml:space="preserve"> </w:t>
            </w:r>
            <w:r>
              <w:rPr>
                <w:spacing w:val="2"/>
              </w:rPr>
              <w:t>3</w:t>
            </w:r>
            <w:r>
              <w:t xml:space="preserve"> 分</w:t>
            </w:r>
          </w:p>
          <w:p>
            <w:pPr>
              <w:pStyle w:val="80"/>
              <w:spacing w:before="129" w:line="202" w:lineRule="auto"/>
              <w:ind w:left="324"/>
            </w:pPr>
            <w:r>
              <w:t>需要两次以上调试：0</w:t>
            </w:r>
            <w:r>
              <w:rPr>
                <w:spacing w:val="-9"/>
              </w:rPr>
              <w:t xml:space="preserve"> </w:t>
            </w:r>
            <w:r>
              <w:t>分</w:t>
            </w:r>
          </w:p>
        </w:tc>
        <w:tc>
          <w:tcPr>
            <w:tcW w:w="1374"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80"/>
              <w:spacing w:before="75" w:line="203" w:lineRule="auto"/>
              <w:ind w:left="479"/>
            </w:pPr>
            <w:r>
              <w:t>Y/N</w:t>
            </w:r>
          </w:p>
        </w:tc>
        <w:tc>
          <w:tcPr>
            <w:tcW w:w="1941" w:type="dxa"/>
            <w:vAlign w:val="top"/>
          </w:tcPr>
          <w:p>
            <w:pPr>
              <w:rPr>
                <w:rFonts w:ascii="Arial"/>
                <w:sz w:val="21"/>
              </w:rPr>
            </w:pPr>
          </w:p>
        </w:tc>
        <w:tc>
          <w:tcPr>
            <w:tcW w:w="1369" w:type="dxa"/>
            <w:vAlign w:val="top"/>
          </w:tcPr>
          <w:p>
            <w:pPr>
              <w:rPr>
                <w:rFonts w:ascii="Arial"/>
                <w:sz w:val="21"/>
              </w:rPr>
            </w:pPr>
          </w:p>
        </w:tc>
      </w:tr>
    </w:tbl>
    <w:p>
      <w:pPr>
        <w:rPr>
          <w:spacing w:val="-2"/>
        </w:rPr>
      </w:pPr>
      <w:r>
        <w:rPr>
          <w:spacing w:val="-2"/>
        </w:rPr>
        <w:t>B2-模块 1</w:t>
      </w:r>
      <w:r>
        <w:rPr>
          <w:spacing w:val="39"/>
          <w:w w:val="101"/>
        </w:rPr>
        <w:t xml:space="preserve"> </w:t>
      </w:r>
      <w:r>
        <w:rPr>
          <w:spacing w:val="-2"/>
        </w:rPr>
        <w:t>调试与功能</w:t>
      </w:r>
    </w:p>
    <w:tbl>
      <w:tblPr>
        <w:tblStyle w:val="79"/>
        <w:tblW w:w="10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8"/>
        <w:gridCol w:w="983"/>
        <w:gridCol w:w="3889"/>
        <w:gridCol w:w="1381"/>
        <w:gridCol w:w="194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848" w:type="dxa"/>
            <w:vAlign w:val="top"/>
          </w:tcPr>
          <w:p>
            <w:pPr>
              <w:pStyle w:val="80"/>
              <w:spacing w:before="77" w:line="185" w:lineRule="auto"/>
              <w:ind w:left="100"/>
            </w:pPr>
            <w:r>
              <w:rPr>
                <w:b/>
                <w:bCs/>
              </w:rPr>
              <w:t>Aspect</w:t>
            </w:r>
          </w:p>
          <w:p>
            <w:pPr>
              <w:pStyle w:val="80"/>
              <w:spacing w:before="93" w:line="172" w:lineRule="auto"/>
              <w:ind w:left="322"/>
            </w:pPr>
            <w:r>
              <w:rPr>
                <w:b/>
                <w:bCs/>
                <w:spacing w:val="-2"/>
              </w:rPr>
              <w:t>ID</w:t>
            </w:r>
          </w:p>
        </w:tc>
        <w:tc>
          <w:tcPr>
            <w:tcW w:w="983" w:type="dxa"/>
            <w:vAlign w:val="top"/>
          </w:tcPr>
          <w:p>
            <w:pPr>
              <w:pStyle w:val="80"/>
              <w:spacing w:before="87" w:line="176" w:lineRule="auto"/>
              <w:ind w:left="285"/>
            </w:pPr>
            <w:r>
              <w:rPr>
                <w:b/>
                <w:bCs/>
                <w:spacing w:val="-3"/>
              </w:rPr>
              <w:t>Max</w:t>
            </w:r>
          </w:p>
          <w:p>
            <w:pPr>
              <w:pStyle w:val="80"/>
              <w:spacing w:before="87" w:line="178" w:lineRule="auto"/>
              <w:ind w:left="246"/>
            </w:pPr>
            <w:r>
              <w:rPr>
                <w:b/>
                <w:bCs/>
                <w:spacing w:val="-3"/>
              </w:rPr>
              <w:t>Mark</w:t>
            </w:r>
          </w:p>
        </w:tc>
        <w:tc>
          <w:tcPr>
            <w:tcW w:w="3889" w:type="dxa"/>
            <w:vAlign w:val="top"/>
          </w:tcPr>
          <w:p>
            <w:pPr>
              <w:pStyle w:val="80"/>
              <w:spacing w:before="236" w:line="185" w:lineRule="auto"/>
              <w:ind w:left="310"/>
            </w:pPr>
            <w:r>
              <w:rPr>
                <w:b/>
                <w:bCs/>
              </w:rPr>
              <w:t>Aspect of Sub Criterion-Description</w:t>
            </w:r>
          </w:p>
        </w:tc>
        <w:tc>
          <w:tcPr>
            <w:tcW w:w="1381" w:type="dxa"/>
            <w:vAlign w:val="top"/>
          </w:tcPr>
          <w:p>
            <w:pPr>
              <w:pStyle w:val="80"/>
              <w:spacing w:before="236" w:line="185" w:lineRule="auto"/>
              <w:ind w:left="99"/>
            </w:pPr>
            <w:r>
              <w:rPr>
                <w:b/>
                <w:bCs/>
                <w:spacing w:val="-2"/>
              </w:rPr>
              <w:t>Requirement</w:t>
            </w:r>
          </w:p>
        </w:tc>
        <w:tc>
          <w:tcPr>
            <w:tcW w:w="1949" w:type="dxa"/>
            <w:vAlign w:val="top"/>
          </w:tcPr>
          <w:p>
            <w:pPr>
              <w:pStyle w:val="80"/>
              <w:spacing w:before="78" w:line="216" w:lineRule="auto"/>
              <w:ind w:left="726" w:right="249" w:hanging="456"/>
            </w:pPr>
            <w:r>
              <w:rPr>
                <w:b/>
                <w:bCs/>
                <w:spacing w:val="-2"/>
              </w:rPr>
              <w:t>Result or Actual</w:t>
            </w:r>
            <w:r>
              <w:rPr>
                <w:b/>
                <w:bCs/>
                <w:spacing w:val="12"/>
              </w:rPr>
              <w:t xml:space="preserve"> </w:t>
            </w:r>
            <w:r>
              <w:rPr>
                <w:b/>
                <w:bCs/>
                <w:spacing w:val="-2"/>
              </w:rPr>
              <w:t>Value</w:t>
            </w:r>
          </w:p>
        </w:tc>
        <w:tc>
          <w:tcPr>
            <w:tcW w:w="1388" w:type="dxa"/>
            <w:vAlign w:val="top"/>
          </w:tcPr>
          <w:p>
            <w:pPr>
              <w:pStyle w:val="80"/>
              <w:spacing w:before="80" w:line="182" w:lineRule="auto"/>
              <w:ind w:left="472"/>
            </w:pPr>
            <w:r>
              <w:rPr>
                <w:b/>
                <w:bCs/>
                <w:spacing w:val="-3"/>
              </w:rPr>
              <w:t>Mark</w:t>
            </w:r>
          </w:p>
          <w:p>
            <w:pPr>
              <w:pStyle w:val="80"/>
              <w:spacing w:before="87" w:line="178" w:lineRule="auto"/>
              <w:ind w:left="289"/>
            </w:pPr>
            <w:r>
              <w:rPr>
                <w:b/>
                <w:bCs/>
              </w:rPr>
              <w:t>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848" w:type="dxa"/>
            <w:vAlign w:val="top"/>
          </w:tcPr>
          <w:p>
            <w:pPr>
              <w:pStyle w:val="80"/>
              <w:spacing w:before="90" w:line="179" w:lineRule="auto"/>
              <w:ind w:left="223"/>
            </w:pPr>
            <w:r>
              <w:rPr>
                <w:spacing w:val="-5"/>
              </w:rPr>
              <w:t>M1</w:t>
            </w:r>
          </w:p>
        </w:tc>
        <w:tc>
          <w:tcPr>
            <w:tcW w:w="983" w:type="dxa"/>
            <w:vAlign w:val="top"/>
          </w:tcPr>
          <w:p>
            <w:pPr>
              <w:pStyle w:val="80"/>
              <w:spacing w:before="83" w:line="220" w:lineRule="auto"/>
              <w:ind w:left="314"/>
            </w:pPr>
            <w:r>
              <w:pict>
                <v:shape id="_x0000_s5207" o:spid="_x0000_s5207" style="position:absolute;left:0pt;margin-left:48.2pt;margin-top:0.8pt;height:23.55pt;width:0.5pt;mso-position-horizontal-relative:page;mso-position-vertical-relative:page;z-index:251685888;mso-width-relative:page;mso-height-relative:page;" fillcolor="#FFFFFF" filled="t" stroked="f" coordsize="10,470" path="m0,470l9,470,9,0,0,0,0,470xe">
                  <v:path/>
                  <v:fill on="t" focussize="0,0"/>
                  <v:stroke on="f"/>
                  <v:imagedata o:title=""/>
                  <o:lock v:ext="edit"/>
                </v:shape>
              </w:pict>
            </w:r>
            <w:r>
              <w:rPr>
                <w:spacing w:val="-4"/>
              </w:rPr>
              <w:t>5.00</w:t>
            </w:r>
          </w:p>
        </w:tc>
        <w:tc>
          <w:tcPr>
            <w:tcW w:w="3889" w:type="dxa"/>
            <w:vAlign w:val="top"/>
          </w:tcPr>
          <w:p>
            <w:pPr>
              <w:pStyle w:val="80"/>
              <w:spacing w:before="84" w:line="201" w:lineRule="auto"/>
              <w:ind w:left="314"/>
            </w:pPr>
            <w:r>
              <w:rPr>
                <w:spacing w:val="-2"/>
              </w:rPr>
              <w:t>功能 1 根据任务书操作</w:t>
            </w:r>
          </w:p>
        </w:tc>
        <w:tc>
          <w:tcPr>
            <w:tcW w:w="1381" w:type="dxa"/>
            <w:vAlign w:val="top"/>
          </w:tcPr>
          <w:p>
            <w:pPr>
              <w:pStyle w:val="80"/>
              <w:spacing w:before="84" w:line="203" w:lineRule="auto"/>
              <w:ind w:left="513"/>
            </w:pPr>
            <w:r>
              <w:t>Y/N</w:t>
            </w:r>
          </w:p>
        </w:tc>
        <w:tc>
          <w:tcPr>
            <w:tcW w:w="1949" w:type="dxa"/>
            <w:vAlign w:val="top"/>
          </w:tcPr>
          <w:p>
            <w:pPr>
              <w:rPr>
                <w:rFonts w:ascii="Arial"/>
                <w:sz w:val="21"/>
              </w:rPr>
            </w:pPr>
          </w:p>
        </w:tc>
        <w:tc>
          <w:tcPr>
            <w:tcW w:w="138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848" w:type="dxa"/>
            <w:vAlign w:val="top"/>
          </w:tcPr>
          <w:p>
            <w:pPr>
              <w:pStyle w:val="80"/>
              <w:spacing w:before="99" w:line="178" w:lineRule="auto"/>
              <w:ind w:left="223"/>
            </w:pPr>
            <w:r>
              <w:rPr>
                <w:spacing w:val="-5"/>
              </w:rPr>
              <w:t>M2</w:t>
            </w:r>
          </w:p>
        </w:tc>
        <w:tc>
          <w:tcPr>
            <w:tcW w:w="983" w:type="dxa"/>
            <w:vAlign w:val="top"/>
          </w:tcPr>
          <w:p>
            <w:pPr>
              <w:pStyle w:val="80"/>
              <w:spacing w:before="91" w:line="220" w:lineRule="auto"/>
              <w:ind w:left="307"/>
            </w:pPr>
            <w:r>
              <w:pict>
                <v:shape id="_x0000_s5208" o:spid="_x0000_s5208" style="position:absolute;left:0pt;margin-left:48.2pt;margin-top:1.2pt;height:23.55pt;width:0.5pt;mso-position-horizontal-relative:page;mso-position-vertical-relative:page;z-index:251686912;mso-width-relative:page;mso-height-relative:page;" fillcolor="#FFFFFF" filled="t" stroked="f" coordsize="10,470" path="m0,470l9,470,9,0,0,0,0,470xe">
                  <v:path/>
                  <v:fill on="t" focussize="0,0"/>
                  <v:stroke on="f"/>
                  <v:imagedata o:title=""/>
                  <o:lock v:ext="edit"/>
                </v:shape>
              </w:pict>
            </w:r>
            <w:r>
              <w:rPr>
                <w:spacing w:val="-2"/>
              </w:rPr>
              <w:t>8.00</w:t>
            </w:r>
          </w:p>
        </w:tc>
        <w:tc>
          <w:tcPr>
            <w:tcW w:w="3889" w:type="dxa"/>
            <w:vAlign w:val="top"/>
          </w:tcPr>
          <w:p>
            <w:pPr>
              <w:pStyle w:val="80"/>
              <w:spacing w:before="91" w:line="201" w:lineRule="auto"/>
              <w:ind w:left="314"/>
            </w:pPr>
            <w:r>
              <w:rPr>
                <w:spacing w:val="-2"/>
              </w:rPr>
              <w:t>功能 2 根据任务书操作</w:t>
            </w:r>
          </w:p>
        </w:tc>
        <w:tc>
          <w:tcPr>
            <w:tcW w:w="1381" w:type="dxa"/>
            <w:vAlign w:val="top"/>
          </w:tcPr>
          <w:p>
            <w:pPr>
              <w:pStyle w:val="80"/>
              <w:spacing w:before="91" w:line="203" w:lineRule="auto"/>
              <w:ind w:left="513"/>
            </w:pPr>
            <w:r>
              <w:t>Y/N</w:t>
            </w:r>
          </w:p>
        </w:tc>
        <w:tc>
          <w:tcPr>
            <w:tcW w:w="1949" w:type="dxa"/>
            <w:vAlign w:val="top"/>
          </w:tcPr>
          <w:p>
            <w:pPr>
              <w:rPr>
                <w:rFonts w:ascii="Arial"/>
                <w:sz w:val="21"/>
              </w:rPr>
            </w:pPr>
          </w:p>
        </w:tc>
        <w:tc>
          <w:tcPr>
            <w:tcW w:w="138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2" w:hRule="atLeast"/>
          <w:jc w:val="center"/>
        </w:trPr>
        <w:tc>
          <w:tcPr>
            <w:tcW w:w="848" w:type="dxa"/>
            <w:vAlign w:val="top"/>
          </w:tcPr>
          <w:p>
            <w:pPr>
              <w:pStyle w:val="80"/>
              <w:spacing w:before="103" w:line="178" w:lineRule="auto"/>
              <w:ind w:left="223"/>
            </w:pPr>
            <w:r>
              <w:pict>
                <v:shape id="_x0000_s5209" o:spid="_x0000_s5209" style="position:absolute;left:0pt;margin-left:41.5pt;margin-top:24.95pt;height:0.5pt;width:0.5pt;mso-position-horizontal-relative:page;mso-position-vertical-relative:page;z-index:251687936;mso-width-relative:page;mso-height-relative:page;" filled="f" stroked="t" coordsize="10,10" path="m0,4l9,4e">
                  <v:fill on="f" focussize="0,0"/>
                  <v:stroke weight="0.48pt" color="#D0CECE" miterlimit="10" dashstyle="dash"/>
                  <v:imagedata o:title=""/>
                  <o:lock v:ext="edit"/>
                </v:shape>
              </w:pict>
            </w:r>
            <w:r>
              <w:rPr>
                <w:spacing w:val="-5"/>
              </w:rPr>
              <w:t>M3</w:t>
            </w:r>
          </w:p>
        </w:tc>
        <w:tc>
          <w:tcPr>
            <w:tcW w:w="983" w:type="dxa"/>
            <w:vAlign w:val="top"/>
          </w:tcPr>
          <w:p>
            <w:pPr>
              <w:pStyle w:val="80"/>
              <w:spacing w:before="95" w:line="220" w:lineRule="auto"/>
              <w:ind w:left="300"/>
            </w:pPr>
            <w:r>
              <w:pict>
                <v:group id="_x0000_s5210" o:spid="_x0000_s5210" o:spt="203" style="position:absolute;left:0pt;margin-left:48.2pt;margin-top:1.4pt;height:24.05pt;width:0.5pt;mso-position-horizontal-relative:page;mso-position-vertical-relative:page;z-index:251684864;mso-width-relative:page;mso-height-relative:page;" coordsize="10,480">
                  <o:lock v:ext="edit"/>
                  <v:shape id="_x0000_s5211" o:spid="_x0000_s5211" style="position:absolute;left:0;top:0;height:470;width:10;" fillcolor="#FFFFFF" filled="t" stroked="f" coordsize="10,470" path="m0,470l9,470,9,0,0,0,0,470xe">
                    <v:path/>
                    <v:fill on="t" focussize="0,0"/>
                    <v:stroke on="f"/>
                    <v:imagedata o:title=""/>
                    <o:lock v:ext="edit"/>
                  </v:shape>
                  <v:shape id="_x0000_s5212" o:spid="_x0000_s5212" style="position:absolute;left:0;top:470;height:10;width:10;" filled="f" stroked="t" coordsize="10,10" path="m0,4l9,4e">
                    <v:fill on="f" focussize="0,0"/>
                    <v:stroke weight="0.48pt" color="#D0CECE" miterlimit="10" dashstyle="dash"/>
                    <v:imagedata o:title=""/>
                    <o:lock v:ext="edit"/>
                  </v:shape>
                </v:group>
              </w:pict>
            </w:r>
            <w:r>
              <w:rPr>
                <w:spacing w:val="-1"/>
              </w:rPr>
              <w:t>4.00</w:t>
            </w:r>
          </w:p>
        </w:tc>
        <w:tc>
          <w:tcPr>
            <w:tcW w:w="3889" w:type="dxa"/>
            <w:vAlign w:val="top"/>
          </w:tcPr>
          <w:p>
            <w:pPr>
              <w:pStyle w:val="80"/>
              <w:spacing w:before="95" w:line="201" w:lineRule="auto"/>
              <w:ind w:left="314"/>
            </w:pPr>
            <w:r>
              <w:pict>
                <v:shape id="_x0000_s5213" o:spid="_x0000_s5213" style="position:absolute;left:0pt;margin-left:193.65pt;margin-top:24.95pt;height:0.5pt;width:0.5pt;mso-position-horizontal-relative:page;mso-position-vertical-relative:page;z-index:251688960;mso-width-relative:page;mso-height-relative:page;" filled="f" stroked="t" coordsize="10,10" path="m0,4l9,4e">
                  <v:fill on="f" focussize="0,0"/>
                  <v:stroke weight="0.48pt" color="#D0CECE" miterlimit="10" dashstyle="dash"/>
                  <v:imagedata o:title=""/>
                  <o:lock v:ext="edit"/>
                </v:shape>
              </w:pict>
            </w:r>
            <w:r>
              <w:rPr>
                <w:spacing w:val="-2"/>
              </w:rPr>
              <w:t>功能 3 根据任务书操作</w:t>
            </w:r>
          </w:p>
        </w:tc>
        <w:tc>
          <w:tcPr>
            <w:tcW w:w="1381" w:type="dxa"/>
            <w:vAlign w:val="top"/>
          </w:tcPr>
          <w:p>
            <w:pPr>
              <w:pStyle w:val="80"/>
              <w:spacing w:before="96" w:line="203" w:lineRule="auto"/>
              <w:ind w:left="513"/>
            </w:pPr>
            <w:r>
              <w:t>Y/N</w:t>
            </w:r>
          </w:p>
        </w:tc>
        <w:tc>
          <w:tcPr>
            <w:tcW w:w="1949" w:type="dxa"/>
            <w:vAlign w:val="top"/>
          </w:tcPr>
          <w:p>
            <w:pPr>
              <w:rPr>
                <w:rFonts w:ascii="Arial"/>
                <w:sz w:val="21"/>
              </w:rPr>
            </w:pPr>
          </w:p>
        </w:tc>
        <w:tc>
          <w:tcPr>
            <w:tcW w:w="1388" w:type="dxa"/>
            <w:vAlign w:val="top"/>
          </w:tcPr>
          <w:p>
            <w:pPr>
              <w:rPr>
                <w:rFonts w:ascii="Arial"/>
                <w:sz w:val="21"/>
              </w:rPr>
            </w:pPr>
          </w:p>
        </w:tc>
      </w:tr>
    </w:tbl>
    <w:p>
      <w:pPr>
        <w:rPr>
          <w:spacing w:val="-2"/>
        </w:rPr>
      </w:pPr>
      <w:r>
        <w:rPr>
          <w:spacing w:val="-2"/>
        </w:rPr>
        <w:t>C1-模块 1 线路设计</w:t>
      </w:r>
    </w:p>
    <w:tbl>
      <w:tblPr>
        <w:tblStyle w:val="79"/>
        <w:tblW w:w="10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2"/>
        <w:gridCol w:w="976"/>
        <w:gridCol w:w="3945"/>
        <w:gridCol w:w="1371"/>
        <w:gridCol w:w="1934"/>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77" w:line="185" w:lineRule="auto"/>
              <w:ind w:left="100"/>
            </w:pPr>
            <w:r>
              <w:rPr>
                <w:b/>
                <w:bCs/>
              </w:rPr>
              <w:t>Aspect</w:t>
            </w:r>
          </w:p>
          <w:p>
            <w:pPr>
              <w:pStyle w:val="80"/>
              <w:spacing w:before="93" w:line="175" w:lineRule="auto"/>
              <w:ind w:left="322"/>
            </w:pPr>
            <w:r>
              <w:rPr>
                <w:b/>
                <w:bCs/>
                <w:spacing w:val="-2"/>
              </w:rPr>
              <w:t>ID</w:t>
            </w:r>
          </w:p>
        </w:tc>
        <w:tc>
          <w:tcPr>
            <w:tcW w:w="976" w:type="dxa"/>
            <w:vAlign w:val="top"/>
          </w:tcPr>
          <w:p>
            <w:pPr>
              <w:pStyle w:val="80"/>
              <w:spacing w:before="87" w:line="176" w:lineRule="auto"/>
              <w:ind w:left="301"/>
            </w:pPr>
            <w:r>
              <w:rPr>
                <w:b/>
                <w:bCs/>
                <w:spacing w:val="-3"/>
              </w:rPr>
              <w:t>Max</w:t>
            </w:r>
          </w:p>
          <w:p>
            <w:pPr>
              <w:pStyle w:val="80"/>
              <w:spacing w:before="87" w:line="181" w:lineRule="auto"/>
              <w:ind w:left="262"/>
            </w:pPr>
            <w:r>
              <w:rPr>
                <w:b/>
                <w:bCs/>
                <w:spacing w:val="-3"/>
              </w:rPr>
              <w:t>Mark</w:t>
            </w:r>
          </w:p>
        </w:tc>
        <w:tc>
          <w:tcPr>
            <w:tcW w:w="3945" w:type="dxa"/>
            <w:vAlign w:val="top"/>
          </w:tcPr>
          <w:p>
            <w:pPr>
              <w:pStyle w:val="80"/>
              <w:spacing w:before="236" w:line="185" w:lineRule="auto"/>
              <w:ind w:left="323"/>
            </w:pPr>
            <w:r>
              <w:rPr>
                <w:b/>
                <w:bCs/>
              </w:rPr>
              <w:t>Aspect of Sub Criterion-Description</w:t>
            </w:r>
          </w:p>
        </w:tc>
        <w:tc>
          <w:tcPr>
            <w:tcW w:w="1371" w:type="dxa"/>
            <w:vAlign w:val="top"/>
          </w:tcPr>
          <w:p>
            <w:pPr>
              <w:pStyle w:val="80"/>
              <w:spacing w:before="236" w:line="185" w:lineRule="auto"/>
              <w:ind w:left="66"/>
            </w:pPr>
            <w:r>
              <w:rPr>
                <w:b/>
                <w:bCs/>
                <w:spacing w:val="-2"/>
              </w:rPr>
              <w:t>Requirement</w:t>
            </w:r>
          </w:p>
        </w:tc>
        <w:tc>
          <w:tcPr>
            <w:tcW w:w="1934" w:type="dxa"/>
            <w:vAlign w:val="top"/>
          </w:tcPr>
          <w:p>
            <w:pPr>
              <w:pStyle w:val="80"/>
              <w:spacing w:before="77" w:line="218" w:lineRule="auto"/>
              <w:ind w:left="693" w:right="267" w:hanging="456"/>
            </w:pPr>
            <w:r>
              <w:rPr>
                <w:b/>
                <w:bCs/>
                <w:spacing w:val="-2"/>
              </w:rPr>
              <w:t>Result or Actual</w:t>
            </w:r>
            <w:r>
              <w:rPr>
                <w:b/>
                <w:bCs/>
                <w:spacing w:val="12"/>
              </w:rPr>
              <w:t xml:space="preserve"> </w:t>
            </w:r>
            <w:r>
              <w:rPr>
                <w:b/>
                <w:bCs/>
                <w:spacing w:val="-2"/>
              </w:rPr>
              <w:t>Value</w:t>
            </w:r>
          </w:p>
        </w:tc>
        <w:tc>
          <w:tcPr>
            <w:tcW w:w="1370" w:type="dxa"/>
            <w:vAlign w:val="top"/>
          </w:tcPr>
          <w:p>
            <w:pPr>
              <w:pStyle w:val="80"/>
              <w:spacing w:before="80" w:line="182" w:lineRule="auto"/>
              <w:ind w:left="454"/>
            </w:pPr>
            <w:r>
              <w:rPr>
                <w:b/>
                <w:bCs/>
                <w:spacing w:val="-3"/>
              </w:rPr>
              <w:t>Mark</w:t>
            </w:r>
          </w:p>
          <w:p>
            <w:pPr>
              <w:pStyle w:val="80"/>
              <w:spacing w:before="87" w:line="181" w:lineRule="auto"/>
              <w:ind w:left="271"/>
            </w:pPr>
            <w:r>
              <w:rPr>
                <w:b/>
                <w:bCs/>
              </w:rPr>
              <w:t>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85" w:line="179" w:lineRule="auto"/>
              <w:ind w:left="223"/>
            </w:pPr>
            <w:r>
              <w:rPr>
                <w:spacing w:val="-5"/>
              </w:rPr>
              <w:t>M1</w:t>
            </w:r>
          </w:p>
        </w:tc>
        <w:tc>
          <w:tcPr>
            <w:tcW w:w="976" w:type="dxa"/>
            <w:vAlign w:val="top"/>
          </w:tcPr>
          <w:p>
            <w:pPr>
              <w:pStyle w:val="80"/>
              <w:spacing w:before="79" w:line="220" w:lineRule="auto"/>
              <w:ind w:left="324"/>
            </w:pPr>
            <w:r>
              <w:pict>
                <v:shape id="_x0000_s5214" o:spid="_x0000_s5214" style="position:absolute;left:0pt;margin-left:48.5pt;margin-top:1.8pt;height:23.55pt;width:0.5pt;mso-position-horizontal-relative:page;mso-position-vertical-relative:page;z-index:251696128;mso-width-relative:page;mso-height-relative:page;" fillcolor="#FFFFFF" filled="t" stroked="f" coordsize="10,470" path="m0,470l9,470,9,0,0,0,0,470xe">
                  <v:path/>
                  <v:fill on="t" focussize="0,0"/>
                  <v:stroke on="f"/>
                  <v:imagedata o:title=""/>
                  <o:lock v:ext="edit"/>
                </v:shape>
              </w:pict>
            </w:r>
            <w:r>
              <w:rPr>
                <w:spacing w:val="-5"/>
              </w:rPr>
              <w:t>1.00</w:t>
            </w:r>
          </w:p>
        </w:tc>
        <w:tc>
          <w:tcPr>
            <w:tcW w:w="3945" w:type="dxa"/>
            <w:vAlign w:val="top"/>
          </w:tcPr>
          <w:p>
            <w:pPr>
              <w:pStyle w:val="80"/>
              <w:spacing w:before="79" w:line="201" w:lineRule="auto"/>
              <w:ind w:left="328"/>
            </w:pPr>
            <w:r>
              <w:t>接线端子使用正确;</w:t>
            </w:r>
          </w:p>
        </w:tc>
        <w:tc>
          <w:tcPr>
            <w:tcW w:w="1371" w:type="dxa"/>
            <w:vAlign w:val="top"/>
          </w:tcPr>
          <w:p>
            <w:pPr>
              <w:pStyle w:val="80"/>
              <w:spacing w:before="79" w:line="203" w:lineRule="auto"/>
              <w:ind w:left="470"/>
            </w:pPr>
            <w:r>
              <w:t>Y/N</w:t>
            </w:r>
          </w:p>
        </w:tc>
        <w:tc>
          <w:tcPr>
            <w:tcW w:w="1934" w:type="dxa"/>
            <w:vAlign w:val="top"/>
          </w:tcPr>
          <w:p>
            <w:pPr>
              <w:rPr>
                <w:rFonts w:ascii="Arial"/>
                <w:sz w:val="21"/>
              </w:rPr>
            </w:pPr>
          </w:p>
        </w:tc>
        <w:tc>
          <w:tcPr>
            <w:tcW w:w="1370"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91" w:line="178" w:lineRule="auto"/>
              <w:ind w:left="223"/>
            </w:pPr>
            <w:r>
              <w:rPr>
                <w:spacing w:val="-5"/>
              </w:rPr>
              <w:t>M2</w:t>
            </w:r>
          </w:p>
        </w:tc>
        <w:tc>
          <w:tcPr>
            <w:tcW w:w="976" w:type="dxa"/>
            <w:vAlign w:val="top"/>
          </w:tcPr>
          <w:p>
            <w:pPr>
              <w:pStyle w:val="80"/>
              <w:spacing w:before="83" w:line="220" w:lineRule="auto"/>
              <w:ind w:left="324"/>
            </w:pPr>
            <w:r>
              <w:pict>
                <v:shape id="_x0000_s5215" o:spid="_x0000_s5215" style="position:absolute;left:0pt;margin-left:48.5pt;margin-top:2.05pt;height:23.55pt;width:0.5pt;mso-position-horizontal-relative:page;mso-position-vertical-relative:page;z-index:251697152;mso-width-relative:page;mso-height-relative:page;" fillcolor="#FFFFFF" filled="t" stroked="f" coordsize="10,470" path="m0,470l9,470,9,0,0,0,0,470xe">
                  <v:path/>
                  <v:fill on="t" focussize="0,0"/>
                  <v:stroke on="f"/>
                  <v:imagedata o:title=""/>
                  <o:lock v:ext="edit"/>
                </v:shape>
              </w:pict>
            </w:r>
            <w:r>
              <w:rPr>
                <w:spacing w:val="-5"/>
              </w:rPr>
              <w:t>1.00</w:t>
            </w:r>
          </w:p>
        </w:tc>
        <w:tc>
          <w:tcPr>
            <w:tcW w:w="3945" w:type="dxa"/>
            <w:vAlign w:val="top"/>
          </w:tcPr>
          <w:p>
            <w:pPr>
              <w:pStyle w:val="80"/>
              <w:spacing w:before="83" w:line="201" w:lineRule="auto"/>
              <w:ind w:left="328"/>
            </w:pPr>
            <w:r>
              <w:t>接线端子标号齐全，且符合要求;</w:t>
            </w:r>
          </w:p>
        </w:tc>
        <w:tc>
          <w:tcPr>
            <w:tcW w:w="1371" w:type="dxa"/>
            <w:vAlign w:val="top"/>
          </w:tcPr>
          <w:p>
            <w:pPr>
              <w:pStyle w:val="80"/>
              <w:spacing w:before="83" w:line="203" w:lineRule="auto"/>
              <w:ind w:left="470"/>
            </w:pPr>
            <w:r>
              <w:t>Y/N</w:t>
            </w:r>
          </w:p>
        </w:tc>
        <w:tc>
          <w:tcPr>
            <w:tcW w:w="1934" w:type="dxa"/>
            <w:vAlign w:val="top"/>
          </w:tcPr>
          <w:p>
            <w:pPr>
              <w:rPr>
                <w:rFonts w:ascii="Arial"/>
                <w:sz w:val="21"/>
              </w:rPr>
            </w:pPr>
          </w:p>
        </w:tc>
        <w:tc>
          <w:tcPr>
            <w:tcW w:w="1370"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spacing w:line="252" w:lineRule="auto"/>
              <w:rPr>
                <w:rFonts w:ascii="Arial"/>
                <w:sz w:val="21"/>
              </w:rPr>
            </w:pPr>
          </w:p>
          <w:p>
            <w:pPr>
              <w:pStyle w:val="80"/>
              <w:spacing w:before="74" w:line="178" w:lineRule="auto"/>
              <w:ind w:left="223"/>
            </w:pPr>
            <w:r>
              <w:rPr>
                <w:spacing w:val="-5"/>
              </w:rPr>
              <w:t>M3</w:t>
            </w:r>
          </w:p>
        </w:tc>
        <w:tc>
          <w:tcPr>
            <w:tcW w:w="976" w:type="dxa"/>
            <w:vAlign w:val="top"/>
          </w:tcPr>
          <w:p>
            <w:pPr>
              <w:spacing w:line="244" w:lineRule="auto"/>
              <w:rPr>
                <w:rFonts w:ascii="Arial"/>
                <w:sz w:val="21"/>
              </w:rPr>
            </w:pPr>
            <w:r>
              <w:pict>
                <v:shape id="_x0000_s5216" o:spid="_x0000_s5216" style="position:absolute;left:0pt;margin-left:48.5pt;margin-top:2.1pt;height:46.85pt;width:0.5pt;mso-position-horizontal-relative:page;mso-position-vertical-relative:page;z-index:251691008;mso-width-relative:page;mso-height-relative:page;" fillcolor="#FFFFFF" filled="t" stroked="f" coordsize="10,936" path="m0,936l9,936,9,0,0,0,0,936xe">
                  <v:path/>
                  <v:fill on="t" focussize="0,0"/>
                  <v:stroke on="f"/>
                  <v:imagedata o:title=""/>
                  <o:lock v:ext="edit"/>
                </v:shape>
              </w:pict>
            </w:r>
          </w:p>
          <w:p>
            <w:pPr>
              <w:pStyle w:val="80"/>
              <w:spacing w:before="74" w:line="220" w:lineRule="auto"/>
              <w:ind w:left="324"/>
            </w:pPr>
            <w:r>
              <w:rPr>
                <w:spacing w:val="-5"/>
              </w:rPr>
              <w:t>1.00</w:t>
            </w:r>
          </w:p>
        </w:tc>
        <w:tc>
          <w:tcPr>
            <w:tcW w:w="3945" w:type="dxa"/>
            <w:vAlign w:val="top"/>
          </w:tcPr>
          <w:p>
            <w:pPr>
              <w:pStyle w:val="80"/>
              <w:spacing w:before="84" w:line="201" w:lineRule="auto"/>
              <w:ind w:left="336"/>
            </w:pPr>
            <w:r>
              <w:rPr>
                <w:spacing w:val="-1"/>
              </w:rPr>
              <w:t>电源导线规格、颜色选用正确;</w:t>
            </w:r>
          </w:p>
          <w:p>
            <w:pPr>
              <w:pStyle w:val="80"/>
              <w:spacing w:before="216" w:line="201" w:lineRule="auto"/>
              <w:ind w:left="335"/>
            </w:pPr>
            <w:r>
              <w:rPr>
                <w:spacing w:val="-1"/>
              </w:rPr>
              <w:t>2.5mm</w:t>
            </w:r>
            <w:r>
              <w:rPr>
                <w:spacing w:val="-1"/>
                <w:position w:val="4"/>
                <w:sz w:val="12"/>
                <w:szCs w:val="12"/>
              </w:rPr>
              <w:t>2</w:t>
            </w:r>
            <w:r>
              <w:rPr>
                <w:spacing w:val="-1"/>
              </w:rPr>
              <w:t>,</w:t>
            </w:r>
            <w:r>
              <w:rPr>
                <w:spacing w:val="47"/>
                <w:w w:val="101"/>
              </w:rPr>
              <w:t xml:space="preserve"> </w:t>
            </w:r>
            <w:r>
              <w:rPr>
                <w:spacing w:val="-1"/>
              </w:rPr>
              <w:t>三相分别为黄、绿、红色</w:t>
            </w:r>
          </w:p>
        </w:tc>
        <w:tc>
          <w:tcPr>
            <w:tcW w:w="1371" w:type="dxa"/>
            <w:vAlign w:val="top"/>
          </w:tcPr>
          <w:p>
            <w:pPr>
              <w:spacing w:line="244" w:lineRule="auto"/>
              <w:rPr>
                <w:rFonts w:ascii="Arial"/>
                <w:sz w:val="21"/>
              </w:rPr>
            </w:pPr>
          </w:p>
          <w:p>
            <w:pPr>
              <w:pStyle w:val="80"/>
              <w:spacing w:before="75" w:line="203" w:lineRule="auto"/>
              <w:ind w:left="470"/>
            </w:pPr>
            <w:r>
              <w:t>Y/N</w:t>
            </w:r>
          </w:p>
        </w:tc>
        <w:tc>
          <w:tcPr>
            <w:tcW w:w="1934" w:type="dxa"/>
            <w:vAlign w:val="top"/>
          </w:tcPr>
          <w:p>
            <w:pPr>
              <w:rPr>
                <w:rFonts w:ascii="Arial"/>
                <w:sz w:val="21"/>
              </w:rPr>
            </w:pPr>
          </w:p>
        </w:tc>
        <w:tc>
          <w:tcPr>
            <w:tcW w:w="1370"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spacing w:line="257" w:lineRule="auto"/>
              <w:rPr>
                <w:rFonts w:ascii="Arial"/>
                <w:sz w:val="21"/>
              </w:rPr>
            </w:pPr>
          </w:p>
          <w:p>
            <w:pPr>
              <w:pStyle w:val="80"/>
              <w:spacing w:before="74" w:line="176" w:lineRule="auto"/>
              <w:ind w:left="223"/>
            </w:pPr>
            <w:r>
              <w:rPr>
                <w:spacing w:val="-5"/>
              </w:rPr>
              <w:t>M4</w:t>
            </w:r>
          </w:p>
        </w:tc>
        <w:tc>
          <w:tcPr>
            <w:tcW w:w="976" w:type="dxa"/>
            <w:vAlign w:val="top"/>
          </w:tcPr>
          <w:p>
            <w:pPr>
              <w:spacing w:line="246" w:lineRule="auto"/>
              <w:rPr>
                <w:rFonts w:ascii="Arial"/>
                <w:sz w:val="21"/>
              </w:rPr>
            </w:pPr>
            <w:r>
              <w:pict>
                <v:shape id="_x0000_s5217" o:spid="_x0000_s5217" style="position:absolute;left:0pt;margin-left:48.5pt;margin-top:2.25pt;height:46.8pt;width:0.5pt;mso-position-horizontal-relative:page;mso-position-vertical-relative:page;z-index:251693056;mso-width-relative:page;mso-height-relative:page;" fillcolor="#FFFFFF" filled="t" stroked="f" coordsize="10,935" path="m0,935l9,935,9,0,0,0,0,935xe">
                  <v:path/>
                  <v:fill on="t" focussize="0,0"/>
                  <v:stroke on="f"/>
                  <v:imagedata o:title=""/>
                  <o:lock v:ext="edit"/>
                </v:shape>
              </w:pict>
            </w:r>
          </w:p>
          <w:p>
            <w:pPr>
              <w:pStyle w:val="80"/>
              <w:spacing w:before="75" w:line="220" w:lineRule="auto"/>
              <w:ind w:left="315"/>
            </w:pPr>
            <w:r>
              <w:rPr>
                <w:spacing w:val="-3"/>
              </w:rPr>
              <w:t>2.00</w:t>
            </w:r>
          </w:p>
        </w:tc>
        <w:tc>
          <w:tcPr>
            <w:tcW w:w="3945" w:type="dxa"/>
            <w:vAlign w:val="top"/>
          </w:tcPr>
          <w:p>
            <w:pPr>
              <w:pStyle w:val="80"/>
              <w:spacing w:before="87" w:line="201" w:lineRule="auto"/>
              <w:ind w:left="326"/>
            </w:pPr>
            <w:r>
              <w:t>零线和地线颜色选用正确;</w:t>
            </w:r>
          </w:p>
          <w:p>
            <w:pPr>
              <w:pStyle w:val="80"/>
              <w:spacing w:before="221" w:line="201" w:lineRule="auto"/>
              <w:ind w:left="326"/>
            </w:pPr>
            <w:r>
              <w:t>零线选用蓝色,地线选用黄绿线;</w:t>
            </w:r>
          </w:p>
        </w:tc>
        <w:tc>
          <w:tcPr>
            <w:tcW w:w="1371" w:type="dxa"/>
            <w:vAlign w:val="top"/>
          </w:tcPr>
          <w:p>
            <w:pPr>
              <w:spacing w:line="247" w:lineRule="auto"/>
              <w:rPr>
                <w:rFonts w:ascii="Arial"/>
                <w:sz w:val="21"/>
              </w:rPr>
            </w:pPr>
          </w:p>
          <w:p>
            <w:pPr>
              <w:pStyle w:val="80"/>
              <w:spacing w:before="75" w:line="203" w:lineRule="auto"/>
              <w:ind w:left="470"/>
            </w:pPr>
            <w:r>
              <w:t>Y/N</w:t>
            </w:r>
          </w:p>
        </w:tc>
        <w:tc>
          <w:tcPr>
            <w:tcW w:w="1934" w:type="dxa"/>
            <w:vAlign w:val="top"/>
          </w:tcPr>
          <w:p>
            <w:pPr>
              <w:rPr>
                <w:rFonts w:ascii="Arial"/>
                <w:sz w:val="21"/>
              </w:rPr>
            </w:pPr>
          </w:p>
        </w:tc>
        <w:tc>
          <w:tcPr>
            <w:tcW w:w="1370"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spacing w:line="417" w:lineRule="auto"/>
              <w:rPr>
                <w:rFonts w:ascii="Arial"/>
                <w:sz w:val="21"/>
              </w:rPr>
            </w:pPr>
          </w:p>
          <w:p>
            <w:pPr>
              <w:pStyle w:val="80"/>
              <w:spacing w:before="75" w:line="176" w:lineRule="auto"/>
              <w:ind w:left="223"/>
            </w:pPr>
            <w:r>
              <w:rPr>
                <w:spacing w:val="-5"/>
              </w:rPr>
              <w:t>M5</w:t>
            </w:r>
          </w:p>
        </w:tc>
        <w:tc>
          <w:tcPr>
            <w:tcW w:w="976" w:type="dxa"/>
            <w:vAlign w:val="top"/>
          </w:tcPr>
          <w:p>
            <w:pPr>
              <w:spacing w:line="407" w:lineRule="auto"/>
              <w:rPr>
                <w:rFonts w:ascii="Arial"/>
                <w:sz w:val="21"/>
              </w:rPr>
            </w:pPr>
            <w:r>
              <w:pict>
                <v:shape id="_x0000_s5218" o:spid="_x0000_s5218" style="position:absolute;left:0pt;margin-left:48.5pt;margin-top:2.4pt;height:62.45pt;width:0.5pt;mso-position-horizontal-relative:page;mso-position-vertical-relative:page;z-index:251689984;mso-width-relative:page;mso-height-relative:page;" fillcolor="#FFFFFF" filled="t" stroked="f" coordsize="10,1249" path="m0,1248l9,1248,9,0,0,0,0,1248xe">
                  <v:path/>
                  <v:fill on="t" focussize="0,0"/>
                  <v:stroke on="f"/>
                  <v:imagedata o:title=""/>
                  <o:lock v:ext="edit"/>
                </v:shape>
              </w:pict>
            </w:r>
          </w:p>
          <w:p>
            <w:pPr>
              <w:pStyle w:val="80"/>
              <w:spacing w:before="74" w:line="220" w:lineRule="auto"/>
              <w:ind w:left="315"/>
            </w:pPr>
            <w:r>
              <w:rPr>
                <w:spacing w:val="-3"/>
              </w:rPr>
              <w:t>2.00</w:t>
            </w:r>
          </w:p>
        </w:tc>
        <w:tc>
          <w:tcPr>
            <w:tcW w:w="3945" w:type="dxa"/>
            <w:vAlign w:val="top"/>
          </w:tcPr>
          <w:p>
            <w:pPr>
              <w:pStyle w:val="80"/>
              <w:spacing w:before="91" w:line="201" w:lineRule="auto"/>
              <w:ind w:left="329"/>
            </w:pPr>
            <w:r>
              <w:t>照明线路导线规格选用正确;</w:t>
            </w:r>
          </w:p>
          <w:p>
            <w:pPr>
              <w:pStyle w:val="80"/>
              <w:spacing w:before="222" w:line="270" w:lineRule="auto"/>
              <w:ind w:left="335" w:right="155" w:hanging="8"/>
              <w:rPr>
                <w:sz w:val="12"/>
                <w:szCs w:val="12"/>
              </w:rPr>
            </w:pPr>
            <w:r>
              <w:rPr>
                <w:spacing w:val="6"/>
              </w:rPr>
              <w:t>灯线路不小于  1.5</w:t>
            </w:r>
            <w:r>
              <w:t>mm</w:t>
            </w:r>
            <w:r>
              <w:rPr>
                <w:spacing w:val="6"/>
                <w:position w:val="4"/>
                <w:sz w:val="12"/>
                <w:szCs w:val="12"/>
              </w:rPr>
              <w:t xml:space="preserve">2 </w:t>
            </w:r>
            <w:r>
              <w:rPr>
                <w:spacing w:val="6"/>
              </w:rPr>
              <w:t>，插座线路不小于</w:t>
            </w:r>
            <w:r>
              <w:rPr>
                <w:spacing w:val="8"/>
              </w:rPr>
              <w:t xml:space="preserve"> </w:t>
            </w:r>
            <w:r>
              <w:rPr>
                <w:spacing w:val="-2"/>
              </w:rPr>
              <w:t>2.5mm</w:t>
            </w:r>
            <w:r>
              <w:rPr>
                <w:spacing w:val="-2"/>
                <w:position w:val="4"/>
                <w:sz w:val="12"/>
                <w:szCs w:val="12"/>
              </w:rPr>
              <w:t>2</w:t>
            </w:r>
          </w:p>
        </w:tc>
        <w:tc>
          <w:tcPr>
            <w:tcW w:w="1371" w:type="dxa"/>
            <w:vAlign w:val="top"/>
          </w:tcPr>
          <w:p>
            <w:pPr>
              <w:spacing w:line="408" w:lineRule="auto"/>
              <w:rPr>
                <w:rFonts w:ascii="Arial"/>
                <w:sz w:val="21"/>
              </w:rPr>
            </w:pPr>
          </w:p>
          <w:p>
            <w:pPr>
              <w:pStyle w:val="80"/>
              <w:spacing w:before="74" w:line="203" w:lineRule="auto"/>
              <w:ind w:left="470"/>
            </w:pPr>
            <w:r>
              <w:t>Y/N</w:t>
            </w:r>
          </w:p>
        </w:tc>
        <w:tc>
          <w:tcPr>
            <w:tcW w:w="1934" w:type="dxa"/>
            <w:vAlign w:val="top"/>
          </w:tcPr>
          <w:p>
            <w:pPr>
              <w:rPr>
                <w:rFonts w:ascii="Arial"/>
                <w:sz w:val="21"/>
              </w:rPr>
            </w:pPr>
          </w:p>
        </w:tc>
        <w:tc>
          <w:tcPr>
            <w:tcW w:w="1370"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06" w:line="178" w:lineRule="auto"/>
              <w:ind w:left="223"/>
            </w:pPr>
            <w:r>
              <w:rPr>
                <w:spacing w:val="-5"/>
              </w:rPr>
              <w:t>M6</w:t>
            </w:r>
          </w:p>
        </w:tc>
        <w:tc>
          <w:tcPr>
            <w:tcW w:w="976" w:type="dxa"/>
            <w:vAlign w:val="top"/>
          </w:tcPr>
          <w:p>
            <w:pPr>
              <w:pStyle w:val="80"/>
              <w:spacing w:before="98" w:line="220" w:lineRule="auto"/>
              <w:ind w:left="324"/>
            </w:pPr>
            <w:r>
              <w:pict>
                <v:shape id="_x0000_s5219" o:spid="_x0000_s5219" style="position:absolute;left:0pt;margin-left:48.5pt;margin-top:2.55pt;height:23.55pt;width:0.5pt;mso-position-horizontal-relative:page;mso-position-vertical-relative:page;z-index:251695104;mso-width-relative:page;mso-height-relative:page;" fillcolor="#FFFFFF" filled="t" stroked="f" coordsize="10,470" path="m0,470l9,470,9,0,0,0,0,470xe">
                  <v:path/>
                  <v:fill on="t" focussize="0,0"/>
                  <v:stroke on="f"/>
                  <v:imagedata o:title=""/>
                  <o:lock v:ext="edit"/>
                </v:shape>
              </w:pict>
            </w:r>
            <w:r>
              <w:rPr>
                <w:spacing w:val="-5"/>
              </w:rPr>
              <w:t>1.00</w:t>
            </w:r>
          </w:p>
        </w:tc>
        <w:tc>
          <w:tcPr>
            <w:tcW w:w="3945" w:type="dxa"/>
            <w:vAlign w:val="top"/>
          </w:tcPr>
          <w:p>
            <w:pPr>
              <w:pStyle w:val="80"/>
              <w:spacing w:before="98" w:line="201" w:lineRule="auto"/>
              <w:ind w:left="335"/>
            </w:pPr>
            <w:r>
              <w:rPr>
                <w:spacing w:val="-1"/>
              </w:rPr>
              <w:t>断路器容量与型号选用正确;</w:t>
            </w:r>
          </w:p>
        </w:tc>
        <w:tc>
          <w:tcPr>
            <w:tcW w:w="1371" w:type="dxa"/>
            <w:vAlign w:val="top"/>
          </w:tcPr>
          <w:p>
            <w:pPr>
              <w:pStyle w:val="80"/>
              <w:spacing w:before="99" w:line="203" w:lineRule="auto"/>
              <w:ind w:left="470"/>
            </w:pPr>
            <w:r>
              <w:t>Y/N</w:t>
            </w:r>
          </w:p>
        </w:tc>
        <w:tc>
          <w:tcPr>
            <w:tcW w:w="1934" w:type="dxa"/>
            <w:vAlign w:val="top"/>
          </w:tcPr>
          <w:p>
            <w:pPr>
              <w:rPr>
                <w:rFonts w:ascii="Arial"/>
                <w:sz w:val="21"/>
              </w:rPr>
            </w:pPr>
          </w:p>
        </w:tc>
        <w:tc>
          <w:tcPr>
            <w:tcW w:w="1370"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06" w:line="176" w:lineRule="auto"/>
              <w:ind w:left="223"/>
            </w:pPr>
            <w:r>
              <w:rPr>
                <w:spacing w:val="-5"/>
              </w:rPr>
              <w:t>M7</w:t>
            </w:r>
          </w:p>
        </w:tc>
        <w:tc>
          <w:tcPr>
            <w:tcW w:w="976" w:type="dxa"/>
            <w:vAlign w:val="top"/>
          </w:tcPr>
          <w:p>
            <w:pPr>
              <w:pStyle w:val="80"/>
              <w:spacing w:before="95" w:line="220" w:lineRule="auto"/>
              <w:ind w:left="324"/>
            </w:pPr>
            <w:r>
              <w:pict>
                <v:shape id="_x0000_s5220" o:spid="_x0000_s5220" style="position:absolute;left:0pt;margin-left:48.5pt;margin-top:2.6pt;height:23.55pt;width:0.5pt;mso-position-horizontal-relative:page;mso-position-vertical-relative:page;z-index:251694080;mso-width-relative:page;mso-height-relative:page;" fillcolor="#FFFFFF" filled="t" stroked="f" coordsize="10,470" path="m0,470l9,470,9,0,0,0,0,470xe">
                  <v:path/>
                  <v:fill on="t" focussize="0,0"/>
                  <v:stroke on="f"/>
                  <v:imagedata o:title=""/>
                  <o:lock v:ext="edit"/>
                </v:shape>
              </w:pict>
            </w:r>
            <w:r>
              <w:rPr>
                <w:spacing w:val="-5"/>
              </w:rPr>
              <w:t>1.00</w:t>
            </w:r>
          </w:p>
        </w:tc>
        <w:tc>
          <w:tcPr>
            <w:tcW w:w="3945" w:type="dxa"/>
            <w:vAlign w:val="top"/>
          </w:tcPr>
          <w:p>
            <w:pPr>
              <w:pStyle w:val="80"/>
              <w:spacing w:before="95" w:line="201" w:lineRule="auto"/>
              <w:ind w:left="327"/>
            </w:pPr>
            <w:r>
              <w:t>插座型号根据要求选用正确;</w:t>
            </w:r>
          </w:p>
        </w:tc>
        <w:tc>
          <w:tcPr>
            <w:tcW w:w="1371" w:type="dxa"/>
            <w:vAlign w:val="top"/>
          </w:tcPr>
          <w:p>
            <w:pPr>
              <w:pStyle w:val="80"/>
              <w:spacing w:before="96" w:line="203" w:lineRule="auto"/>
              <w:ind w:left="470"/>
            </w:pPr>
            <w:r>
              <w:t>Y/N</w:t>
            </w:r>
          </w:p>
        </w:tc>
        <w:tc>
          <w:tcPr>
            <w:tcW w:w="1934" w:type="dxa"/>
            <w:vAlign w:val="top"/>
          </w:tcPr>
          <w:p>
            <w:pPr>
              <w:rPr>
                <w:rFonts w:ascii="Arial"/>
                <w:sz w:val="21"/>
              </w:rPr>
            </w:pPr>
          </w:p>
        </w:tc>
        <w:tc>
          <w:tcPr>
            <w:tcW w:w="1370"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spacing w:line="263" w:lineRule="auto"/>
              <w:rPr>
                <w:rFonts w:ascii="Arial"/>
                <w:sz w:val="21"/>
              </w:rPr>
            </w:pPr>
          </w:p>
          <w:p>
            <w:pPr>
              <w:pStyle w:val="80"/>
              <w:spacing w:before="75" w:line="178" w:lineRule="auto"/>
              <w:ind w:left="223"/>
            </w:pPr>
            <w:r>
              <w:rPr>
                <w:spacing w:val="-5"/>
              </w:rPr>
              <w:t>M8</w:t>
            </w:r>
          </w:p>
        </w:tc>
        <w:tc>
          <w:tcPr>
            <w:tcW w:w="976" w:type="dxa"/>
            <w:vAlign w:val="top"/>
          </w:tcPr>
          <w:p>
            <w:pPr>
              <w:spacing w:line="255" w:lineRule="auto"/>
              <w:rPr>
                <w:rFonts w:ascii="Arial"/>
                <w:sz w:val="21"/>
              </w:rPr>
            </w:pPr>
            <w:r>
              <w:pict>
                <v:shape id="_x0000_s5221" o:spid="_x0000_s5221" style="position:absolute;left:0pt;margin-left:48.5pt;margin-top:2.7pt;height:46.85pt;width:0.5pt;mso-position-horizontal-relative:page;mso-position-vertical-relative:page;z-index:251692032;mso-width-relative:page;mso-height-relative:page;" fillcolor="#FFFFFF" filled="t" stroked="f" coordsize="10,936" path="m0,936l9,936,9,0,0,0,0,936xe">
                  <v:path/>
                  <v:fill on="t" focussize="0,0"/>
                  <v:stroke on="f"/>
                  <v:imagedata o:title=""/>
                  <o:lock v:ext="edit"/>
                </v:shape>
              </w:pict>
            </w:r>
          </w:p>
          <w:p>
            <w:pPr>
              <w:pStyle w:val="80"/>
              <w:spacing w:before="75" w:line="220" w:lineRule="auto"/>
              <w:ind w:left="324"/>
            </w:pPr>
            <w:r>
              <w:rPr>
                <w:spacing w:val="-5"/>
              </w:rPr>
              <w:t>1.00</w:t>
            </w:r>
          </w:p>
        </w:tc>
        <w:tc>
          <w:tcPr>
            <w:tcW w:w="3945" w:type="dxa"/>
            <w:vAlign w:val="top"/>
          </w:tcPr>
          <w:p>
            <w:pPr>
              <w:pStyle w:val="80"/>
              <w:spacing w:before="97" w:line="344" w:lineRule="auto"/>
              <w:ind w:left="337" w:right="1767" w:hanging="10"/>
              <w:rPr>
                <w:sz w:val="12"/>
                <w:szCs w:val="12"/>
              </w:rPr>
            </w:pPr>
            <w:r>
              <w:t>连接电源电缆选用正确;</w:t>
            </w:r>
            <w:r>
              <w:rPr>
                <w:spacing w:val="2"/>
              </w:rPr>
              <w:t xml:space="preserve"> </w:t>
            </w:r>
            <w:r>
              <w:rPr>
                <w:spacing w:val="-2"/>
              </w:rPr>
              <w:t>3x2.5mm</w:t>
            </w:r>
            <w:r>
              <w:rPr>
                <w:spacing w:val="-2"/>
                <w:position w:val="4"/>
                <w:sz w:val="12"/>
                <w:szCs w:val="12"/>
              </w:rPr>
              <w:t>2</w:t>
            </w:r>
          </w:p>
        </w:tc>
        <w:tc>
          <w:tcPr>
            <w:tcW w:w="1371" w:type="dxa"/>
            <w:vAlign w:val="top"/>
          </w:tcPr>
          <w:p>
            <w:pPr>
              <w:spacing w:line="256" w:lineRule="auto"/>
              <w:rPr>
                <w:rFonts w:ascii="Arial"/>
                <w:sz w:val="21"/>
              </w:rPr>
            </w:pPr>
          </w:p>
          <w:p>
            <w:pPr>
              <w:pStyle w:val="80"/>
              <w:spacing w:before="74" w:line="203" w:lineRule="auto"/>
              <w:ind w:left="470"/>
            </w:pPr>
            <w:r>
              <w:t>Y/N</w:t>
            </w:r>
          </w:p>
        </w:tc>
        <w:tc>
          <w:tcPr>
            <w:tcW w:w="1934" w:type="dxa"/>
            <w:vAlign w:val="top"/>
          </w:tcPr>
          <w:p>
            <w:pPr>
              <w:rPr>
                <w:rFonts w:ascii="Arial"/>
                <w:sz w:val="21"/>
              </w:rPr>
            </w:pPr>
          </w:p>
        </w:tc>
        <w:tc>
          <w:tcPr>
            <w:tcW w:w="1370" w:type="dxa"/>
            <w:vAlign w:val="top"/>
          </w:tcPr>
          <w:p>
            <w:pPr>
              <w:rPr>
                <w:rFonts w:ascii="Arial"/>
                <w:sz w:val="21"/>
              </w:rPr>
            </w:pPr>
          </w:p>
        </w:tc>
      </w:tr>
    </w:tbl>
    <w:p>
      <w:pPr>
        <w:rPr>
          <w:spacing w:val="-2"/>
        </w:rPr>
      </w:pPr>
      <w:r>
        <w:rPr>
          <w:spacing w:val="-2"/>
        </w:rPr>
        <w:t>D1-模块 1</w:t>
      </w:r>
      <w:r>
        <w:rPr>
          <w:spacing w:val="34"/>
        </w:rPr>
        <w:t xml:space="preserve"> </w:t>
      </w:r>
      <w:r>
        <w:rPr>
          <w:spacing w:val="-2"/>
        </w:rPr>
        <w:t>尺寸</w:t>
      </w:r>
    </w:p>
    <w:tbl>
      <w:tblPr>
        <w:tblStyle w:val="79"/>
        <w:tblW w:w="10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8"/>
        <w:gridCol w:w="983"/>
        <w:gridCol w:w="3891"/>
        <w:gridCol w:w="1381"/>
        <w:gridCol w:w="1948"/>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77" w:line="185" w:lineRule="auto"/>
              <w:ind w:left="100"/>
            </w:pPr>
            <w:r>
              <w:rPr>
                <w:b/>
                <w:bCs/>
              </w:rPr>
              <w:t>Aspect</w:t>
            </w:r>
          </w:p>
          <w:p>
            <w:pPr>
              <w:pStyle w:val="80"/>
              <w:spacing w:before="93" w:line="173" w:lineRule="auto"/>
              <w:ind w:left="322"/>
            </w:pPr>
            <w:r>
              <w:rPr>
                <w:b/>
                <w:bCs/>
                <w:spacing w:val="-2"/>
              </w:rPr>
              <w:t>ID</w:t>
            </w:r>
          </w:p>
        </w:tc>
        <w:tc>
          <w:tcPr>
            <w:tcW w:w="983" w:type="dxa"/>
            <w:vAlign w:val="top"/>
          </w:tcPr>
          <w:p>
            <w:pPr>
              <w:pStyle w:val="80"/>
              <w:spacing w:before="87" w:line="176" w:lineRule="auto"/>
              <w:ind w:left="285"/>
            </w:pPr>
            <w:r>
              <w:rPr>
                <w:b/>
                <w:bCs/>
                <w:spacing w:val="-3"/>
              </w:rPr>
              <w:t>Max</w:t>
            </w:r>
          </w:p>
          <w:p>
            <w:pPr>
              <w:pStyle w:val="80"/>
              <w:spacing w:before="86" w:line="180" w:lineRule="auto"/>
              <w:ind w:left="246"/>
            </w:pPr>
            <w:r>
              <w:rPr>
                <w:b/>
                <w:bCs/>
                <w:spacing w:val="-3"/>
              </w:rPr>
              <w:t>Mark</w:t>
            </w:r>
          </w:p>
        </w:tc>
        <w:tc>
          <w:tcPr>
            <w:tcW w:w="3891" w:type="dxa"/>
            <w:vAlign w:val="top"/>
          </w:tcPr>
          <w:p>
            <w:pPr>
              <w:pStyle w:val="80"/>
              <w:spacing w:before="236" w:line="185" w:lineRule="auto"/>
              <w:ind w:left="310"/>
            </w:pPr>
            <w:r>
              <w:rPr>
                <w:b/>
                <w:bCs/>
              </w:rPr>
              <w:t>Aspect of Sub Criterion-Description</w:t>
            </w:r>
          </w:p>
        </w:tc>
        <w:tc>
          <w:tcPr>
            <w:tcW w:w="1381" w:type="dxa"/>
            <w:vAlign w:val="top"/>
          </w:tcPr>
          <w:p>
            <w:pPr>
              <w:pStyle w:val="80"/>
              <w:spacing w:before="236" w:line="185" w:lineRule="auto"/>
              <w:ind w:left="97"/>
            </w:pPr>
            <w:r>
              <w:rPr>
                <w:b/>
                <w:bCs/>
                <w:spacing w:val="-2"/>
              </w:rPr>
              <w:t>Requirement</w:t>
            </w:r>
          </w:p>
        </w:tc>
        <w:tc>
          <w:tcPr>
            <w:tcW w:w="1948" w:type="dxa"/>
            <w:vAlign w:val="top"/>
          </w:tcPr>
          <w:p>
            <w:pPr>
              <w:pStyle w:val="80"/>
              <w:spacing w:before="77" w:line="217" w:lineRule="auto"/>
              <w:ind w:left="724" w:right="250" w:hanging="456"/>
            </w:pPr>
            <w:r>
              <w:rPr>
                <w:b/>
                <w:bCs/>
                <w:spacing w:val="-2"/>
              </w:rPr>
              <w:t>Result or Actual</w:t>
            </w:r>
            <w:r>
              <w:rPr>
                <w:b/>
                <w:bCs/>
                <w:spacing w:val="12"/>
              </w:rPr>
              <w:t xml:space="preserve"> </w:t>
            </w:r>
            <w:r>
              <w:rPr>
                <w:b/>
                <w:bCs/>
                <w:spacing w:val="-2"/>
              </w:rPr>
              <w:t>Value</w:t>
            </w:r>
          </w:p>
        </w:tc>
        <w:tc>
          <w:tcPr>
            <w:tcW w:w="1387" w:type="dxa"/>
            <w:vAlign w:val="top"/>
          </w:tcPr>
          <w:p>
            <w:pPr>
              <w:pStyle w:val="80"/>
              <w:spacing w:before="80" w:line="182" w:lineRule="auto"/>
              <w:ind w:left="471"/>
            </w:pPr>
            <w:r>
              <w:rPr>
                <w:b/>
                <w:bCs/>
                <w:spacing w:val="-3"/>
              </w:rPr>
              <w:t>Mark</w:t>
            </w:r>
          </w:p>
          <w:p>
            <w:pPr>
              <w:pStyle w:val="80"/>
              <w:spacing w:before="86" w:line="180" w:lineRule="auto"/>
              <w:ind w:left="288"/>
            </w:pPr>
            <w:r>
              <w:rPr>
                <w:b/>
                <w:bCs/>
              </w:rPr>
              <w:t>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87" w:line="179" w:lineRule="auto"/>
              <w:ind w:left="223"/>
            </w:pPr>
            <w:r>
              <w:rPr>
                <w:spacing w:val="-5"/>
              </w:rPr>
              <w:t>M1</w:t>
            </w:r>
          </w:p>
        </w:tc>
        <w:tc>
          <w:tcPr>
            <w:tcW w:w="983" w:type="dxa"/>
            <w:vAlign w:val="top"/>
          </w:tcPr>
          <w:p>
            <w:pPr>
              <w:pStyle w:val="80"/>
              <w:spacing w:before="80" w:line="220" w:lineRule="auto"/>
              <w:ind w:left="318"/>
            </w:pPr>
            <w:r>
              <w:rPr>
                <w:rFonts w:hint="default"/>
                <w:lang w:val="en-US"/>
              </w:rPr>
              <w:pict>
                <v:shape id="_x0000_s5222" o:spid="_x0000_s5222" style="position:absolute;left:0pt;margin-left:48.2pt;margin-top:1.9pt;height:23.55pt;width:0.5pt;mso-position-horizontal-relative:page;mso-position-vertical-relative:page;z-index:251699200;mso-width-relative:page;mso-height-relative:page;" fillcolor="#FFFFFF" filled="t" stroked="f" coordsize="10,470" path="m0,470l9,470,9,0,0,0,0,470xe">
                  <v:path/>
                  <v:fill on="t" focussize="0,0"/>
                  <v:stroke on="f"/>
                  <v:imagedata o:title=""/>
                  <o:lock v:ext="edit"/>
                </v:shape>
              </w:pict>
            </w:r>
            <w:r>
              <w:rPr>
                <w:rFonts w:hint="eastAsia"/>
                <w:lang w:val="en-US" w:eastAsia="zh-CN"/>
              </w:rPr>
              <w:t>2.0</w:t>
            </w:r>
            <w:r>
              <w:rPr>
                <w:spacing w:val="-5"/>
              </w:rPr>
              <w:t>0</w:t>
            </w:r>
          </w:p>
        </w:tc>
        <w:tc>
          <w:tcPr>
            <w:tcW w:w="3891" w:type="dxa"/>
            <w:vAlign w:val="top"/>
          </w:tcPr>
          <w:p>
            <w:pPr>
              <w:pStyle w:val="80"/>
              <w:spacing w:before="81" w:line="201" w:lineRule="auto"/>
              <w:ind w:left="313"/>
            </w:pPr>
            <w:r>
              <w:rPr>
                <w:spacing w:val="-8"/>
              </w:rPr>
              <w:t>测量点 1：尺寸测量正确</w:t>
            </w:r>
            <w:r>
              <w:rPr>
                <w:spacing w:val="11"/>
              </w:rPr>
              <w:t xml:space="preserve">   </w:t>
            </w:r>
            <w:r>
              <w:rPr>
                <w:spacing w:val="-8"/>
              </w:rPr>
              <w:t>误差范围：±2mm</w:t>
            </w:r>
          </w:p>
        </w:tc>
        <w:tc>
          <w:tcPr>
            <w:tcW w:w="1381" w:type="dxa"/>
            <w:vAlign w:val="top"/>
          </w:tcPr>
          <w:p>
            <w:pPr>
              <w:pStyle w:val="80"/>
              <w:spacing w:before="81"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95" w:line="178" w:lineRule="auto"/>
              <w:ind w:left="223"/>
            </w:pPr>
            <w:r>
              <w:rPr>
                <w:spacing w:val="-5"/>
              </w:rPr>
              <w:t>M2</w:t>
            </w:r>
          </w:p>
        </w:tc>
        <w:tc>
          <w:tcPr>
            <w:tcW w:w="983" w:type="dxa"/>
            <w:vAlign w:val="top"/>
          </w:tcPr>
          <w:p>
            <w:pPr>
              <w:pStyle w:val="80"/>
              <w:spacing w:before="87" w:line="220" w:lineRule="auto"/>
              <w:ind w:left="318"/>
            </w:pPr>
            <w:r>
              <w:rPr>
                <w:rFonts w:hint="eastAsia"/>
                <w:lang w:val="en-US" w:eastAsia="zh-CN"/>
              </w:rPr>
              <w:t>2.0</w:t>
            </w:r>
            <w:r>
              <w:rPr>
                <w:spacing w:val="-5"/>
              </w:rPr>
              <w:t>0</w:t>
            </w:r>
            <w:r>
              <w:pict>
                <v:shape id="_x0000_s5223" o:spid="_x0000_s5223" style="position:absolute;left:0pt;margin-left:48.2pt;margin-top:2.25pt;height:23.55pt;width:0.5pt;mso-position-horizontal-relative:page;mso-position-vertical-relative:page;z-index:251700224;mso-width-relative:page;mso-height-relative:page;" fillcolor="#FFFFFF" filled="t" stroked="f" coordsize="10,470" path="m0,470l9,470,9,0,0,0,0,470xe">
                  <v:path/>
                  <v:fill on="t" focussize="0,0"/>
                  <v:stroke on="f"/>
                  <v:imagedata o:title=""/>
                  <o:lock v:ext="edit"/>
                </v:shape>
              </w:pict>
            </w:r>
          </w:p>
        </w:tc>
        <w:tc>
          <w:tcPr>
            <w:tcW w:w="3891" w:type="dxa"/>
            <w:vAlign w:val="top"/>
          </w:tcPr>
          <w:p>
            <w:pPr>
              <w:pStyle w:val="80"/>
              <w:spacing w:before="88" w:line="201" w:lineRule="auto"/>
              <w:ind w:left="313"/>
            </w:pPr>
            <w:r>
              <w:rPr>
                <w:spacing w:val="-6"/>
              </w:rPr>
              <w:t>测量点 2：尺寸测量正确   误差范围：±2mm</w:t>
            </w:r>
          </w:p>
        </w:tc>
        <w:tc>
          <w:tcPr>
            <w:tcW w:w="1381" w:type="dxa"/>
            <w:vAlign w:val="top"/>
          </w:tcPr>
          <w:p>
            <w:pPr>
              <w:pStyle w:val="80"/>
              <w:spacing w:before="87"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98" w:line="178" w:lineRule="auto"/>
              <w:ind w:left="223"/>
            </w:pPr>
            <w:r>
              <w:rPr>
                <w:spacing w:val="-5"/>
              </w:rPr>
              <w:t>M3</w:t>
            </w:r>
          </w:p>
        </w:tc>
        <w:tc>
          <w:tcPr>
            <w:tcW w:w="983" w:type="dxa"/>
            <w:vAlign w:val="top"/>
          </w:tcPr>
          <w:p>
            <w:pPr>
              <w:pStyle w:val="80"/>
              <w:spacing w:before="90" w:line="220" w:lineRule="auto"/>
              <w:ind w:left="318"/>
            </w:pPr>
            <w:r>
              <w:rPr>
                <w:rFonts w:hint="eastAsia"/>
                <w:lang w:val="en-US" w:eastAsia="zh-CN"/>
              </w:rPr>
              <w:t>2.0</w:t>
            </w:r>
            <w:r>
              <w:rPr>
                <w:spacing w:val="-5"/>
              </w:rPr>
              <w:t>0</w:t>
            </w:r>
            <w:r>
              <w:pict>
                <v:shape id="_x0000_s5224" o:spid="_x0000_s5224" style="position:absolute;left:0pt;margin-left:48.2pt;margin-top:1.15pt;height:23.35pt;width:0.5pt;mso-position-horizontal-relative:page;mso-position-vertical-relative:page;z-index:251702272;mso-width-relative:page;mso-height-relative:page;" fillcolor="#FFFFFF" filled="t" stroked="f" coordsize="10,467" path="m0,466l9,466,9,0,0,0,0,466xe">
                  <v:path/>
                  <v:fill on="t" focussize="0,0"/>
                  <v:stroke on="f"/>
                  <v:imagedata o:title=""/>
                  <o:lock v:ext="edit"/>
                </v:shape>
              </w:pict>
            </w:r>
          </w:p>
        </w:tc>
        <w:tc>
          <w:tcPr>
            <w:tcW w:w="3891" w:type="dxa"/>
            <w:vAlign w:val="top"/>
          </w:tcPr>
          <w:p>
            <w:pPr>
              <w:pStyle w:val="80"/>
              <w:spacing w:before="91" w:line="201" w:lineRule="auto"/>
              <w:ind w:left="313"/>
            </w:pPr>
            <w:r>
              <w:rPr>
                <w:spacing w:val="-8"/>
              </w:rPr>
              <w:t>测量点 3：尺寸测量正确</w:t>
            </w:r>
            <w:r>
              <w:rPr>
                <w:spacing w:val="11"/>
              </w:rPr>
              <w:t xml:space="preserve">   </w:t>
            </w:r>
            <w:r>
              <w:rPr>
                <w:spacing w:val="-8"/>
              </w:rPr>
              <w:t>误差范围：±2mm</w:t>
            </w:r>
          </w:p>
        </w:tc>
        <w:tc>
          <w:tcPr>
            <w:tcW w:w="1381" w:type="dxa"/>
            <w:vAlign w:val="top"/>
          </w:tcPr>
          <w:p>
            <w:pPr>
              <w:pStyle w:val="80"/>
              <w:spacing w:before="91"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108" w:line="176" w:lineRule="auto"/>
              <w:ind w:left="223"/>
            </w:pPr>
            <w:r>
              <w:rPr>
                <w:spacing w:val="-5"/>
              </w:rPr>
              <w:t>M4</w:t>
            </w:r>
          </w:p>
        </w:tc>
        <w:tc>
          <w:tcPr>
            <w:tcW w:w="983" w:type="dxa"/>
            <w:vAlign w:val="top"/>
          </w:tcPr>
          <w:p>
            <w:pPr>
              <w:pStyle w:val="80"/>
              <w:spacing w:before="97" w:line="220" w:lineRule="auto"/>
              <w:ind w:left="318"/>
            </w:pPr>
            <w:r>
              <w:rPr>
                <w:rFonts w:hint="eastAsia"/>
                <w:lang w:val="en-US" w:eastAsia="zh-CN"/>
              </w:rPr>
              <w:t>2.0</w:t>
            </w:r>
            <w:r>
              <w:rPr>
                <w:spacing w:val="-5"/>
              </w:rPr>
              <w:t>0</w:t>
            </w:r>
            <w:r>
              <w:pict>
                <v:shape id="_x0000_s5225" o:spid="_x0000_s5225" style="position:absolute;left:0pt;margin-left:48.2pt;margin-top:1.3pt;height:23.55pt;width:0.5pt;mso-position-horizontal-relative:page;mso-position-vertical-relative:page;z-index:251701248;mso-width-relative:page;mso-height-relative:page;" fillcolor="#FFFFFF" filled="t" stroked="f" coordsize="10,470" path="m0,470l9,470,9,0,0,0,0,470xe">
                  <v:path/>
                  <v:fill on="t" focussize="0,0"/>
                  <v:stroke on="f"/>
                  <v:imagedata o:title=""/>
                  <o:lock v:ext="edit"/>
                </v:shape>
              </w:pict>
            </w:r>
          </w:p>
        </w:tc>
        <w:tc>
          <w:tcPr>
            <w:tcW w:w="3891" w:type="dxa"/>
            <w:vAlign w:val="top"/>
          </w:tcPr>
          <w:p>
            <w:pPr>
              <w:pStyle w:val="80"/>
              <w:spacing w:before="98" w:line="201" w:lineRule="auto"/>
              <w:ind w:left="313"/>
            </w:pPr>
            <w:r>
              <w:rPr>
                <w:spacing w:val="-6"/>
              </w:rPr>
              <w:t>测量点 4：尺寸测量正确   误差范围：±2mm</w:t>
            </w:r>
          </w:p>
        </w:tc>
        <w:tc>
          <w:tcPr>
            <w:tcW w:w="1381" w:type="dxa"/>
            <w:vAlign w:val="top"/>
          </w:tcPr>
          <w:p>
            <w:pPr>
              <w:pStyle w:val="80"/>
              <w:spacing w:before="98"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106" w:line="176" w:lineRule="auto"/>
              <w:ind w:left="223"/>
            </w:pPr>
            <w:r>
              <w:pict>
                <v:shape id="_x0000_s5226" o:spid="_x0000_s5226" style="position:absolute;left:0pt;margin-left:41.5pt;margin-top:24.95pt;height:0.5pt;width:0.5pt;mso-position-horizontal-relative:page;mso-position-vertical-relative:page;z-index:251703296;mso-width-relative:page;mso-height-relative:page;" filled="f" stroked="t" coordsize="10,10" path="m0,4l9,4e">
                  <v:fill on="f" focussize="0,0"/>
                  <v:stroke weight="0.48pt" color="#D0CECE" miterlimit="10" dashstyle="dash"/>
                  <v:imagedata o:title=""/>
                  <o:lock v:ext="edit"/>
                </v:shape>
              </w:pict>
            </w:r>
            <w:r>
              <w:rPr>
                <w:spacing w:val="-5"/>
              </w:rPr>
              <w:t>M5</w:t>
            </w:r>
          </w:p>
        </w:tc>
        <w:tc>
          <w:tcPr>
            <w:tcW w:w="983" w:type="dxa"/>
            <w:vAlign w:val="top"/>
          </w:tcPr>
          <w:p>
            <w:pPr>
              <w:pStyle w:val="80"/>
              <w:spacing w:before="96" w:line="220" w:lineRule="auto"/>
              <w:ind w:left="318"/>
            </w:pPr>
            <w:r>
              <w:rPr>
                <w:rFonts w:hint="eastAsia"/>
                <w:lang w:val="en-US" w:eastAsia="zh-CN"/>
              </w:rPr>
              <w:t>2.0</w:t>
            </w:r>
            <w:r>
              <w:rPr>
                <w:spacing w:val="-5"/>
              </w:rPr>
              <w:t>0</w:t>
            </w:r>
            <w:r>
              <w:pict>
                <v:group id="_x0000_s5227" o:spid="_x0000_s5227" o:spt="203" style="position:absolute;left:0pt;margin-left:48.2pt;margin-top:1.45pt;height:24pt;width:0.5pt;mso-position-horizontal-relative:page;mso-position-vertical-relative:page;z-index:251698176;mso-width-relative:page;mso-height-relative:page;" coordsize="10,480">
                  <o:lock v:ext="edit"/>
                  <v:shape id="_x0000_s5228" o:spid="_x0000_s5228" style="position:absolute;left:0;top:0;height:470;width:10;" fillcolor="#FFFFFF" filled="t" stroked="f" coordsize="10,470" path="m0,470l9,470,9,0,0,0,0,470xe">
                    <v:path/>
                    <v:fill on="t" focussize="0,0"/>
                    <v:stroke on="f"/>
                    <v:imagedata o:title=""/>
                    <o:lock v:ext="edit"/>
                  </v:shape>
                  <v:shape id="_x0000_s5229" o:spid="_x0000_s5229" style="position:absolute;left:0;top:470;height:10;width:10;" filled="f" stroked="t" coordsize="10,10" path="m0,4l9,4e">
                    <v:fill on="f" focussize="0,0"/>
                    <v:stroke weight="0.48pt" color="#D0CECE" miterlimit="10" dashstyle="dash"/>
                    <v:imagedata o:title=""/>
                    <o:lock v:ext="edit"/>
                  </v:shape>
                </v:group>
              </w:pict>
            </w:r>
          </w:p>
        </w:tc>
        <w:tc>
          <w:tcPr>
            <w:tcW w:w="3891" w:type="dxa"/>
            <w:vAlign w:val="top"/>
          </w:tcPr>
          <w:p>
            <w:pPr>
              <w:pStyle w:val="80"/>
              <w:spacing w:before="97" w:line="201" w:lineRule="auto"/>
              <w:ind w:left="313"/>
            </w:pPr>
            <w:r>
              <w:pict>
                <v:shape id="_x0000_s5230" o:spid="_x0000_s5230" style="position:absolute;left:0pt;margin-left:193.65pt;margin-top:24.95pt;height:0.5pt;width:0.5pt;mso-position-horizontal-relative:page;mso-position-vertical-relative:page;z-index:251704320;mso-width-relative:page;mso-height-relative:page;" filled="f" stroked="t" coordsize="10,10" path="m0,4l9,4e">
                  <v:fill on="f" focussize="0,0"/>
                  <v:stroke weight="0.48pt" color="#D0CECE" miterlimit="10" dashstyle="dash"/>
                  <v:imagedata o:title=""/>
                  <o:lock v:ext="edit"/>
                </v:shape>
              </w:pict>
            </w:r>
            <w:r>
              <w:rPr>
                <w:spacing w:val="-8"/>
              </w:rPr>
              <w:t>测量点 5：尺寸测量正确</w:t>
            </w:r>
            <w:r>
              <w:rPr>
                <w:spacing w:val="11"/>
              </w:rPr>
              <w:t xml:space="preserve">   </w:t>
            </w:r>
            <w:r>
              <w:rPr>
                <w:spacing w:val="-8"/>
              </w:rPr>
              <w:t>误差范围：±2mm</w:t>
            </w:r>
          </w:p>
        </w:tc>
        <w:tc>
          <w:tcPr>
            <w:tcW w:w="1381" w:type="dxa"/>
            <w:vAlign w:val="top"/>
          </w:tcPr>
          <w:p>
            <w:pPr>
              <w:pStyle w:val="80"/>
              <w:spacing w:before="97"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bl>
    <w:p>
      <w:pPr>
        <w:rPr>
          <w:spacing w:val="-2"/>
        </w:rPr>
      </w:pPr>
      <w:r>
        <w:rPr>
          <w:spacing w:val="-2"/>
        </w:rPr>
        <w:br w:type="page"/>
      </w:r>
    </w:p>
    <w:p>
      <w:pPr>
        <w:rPr>
          <w:spacing w:val="-2"/>
        </w:rPr>
      </w:pPr>
      <w:r>
        <w:rPr>
          <w:spacing w:val="-2"/>
        </w:rPr>
        <w:t>D2-模块 1</w:t>
      </w:r>
      <w:r>
        <w:rPr>
          <w:spacing w:val="40"/>
          <w:w w:val="101"/>
        </w:rPr>
        <w:t xml:space="preserve"> </w:t>
      </w:r>
      <w:r>
        <w:rPr>
          <w:spacing w:val="-2"/>
        </w:rPr>
        <w:t>水平/垂直</w:t>
      </w:r>
    </w:p>
    <w:tbl>
      <w:tblPr>
        <w:tblStyle w:val="79"/>
        <w:tblW w:w="10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8"/>
        <w:gridCol w:w="983"/>
        <w:gridCol w:w="3891"/>
        <w:gridCol w:w="1381"/>
        <w:gridCol w:w="1948"/>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77" w:line="185" w:lineRule="auto"/>
              <w:ind w:left="100"/>
            </w:pPr>
            <w:r>
              <w:rPr>
                <w:b/>
                <w:bCs/>
              </w:rPr>
              <w:t>Aspect</w:t>
            </w:r>
          </w:p>
          <w:p>
            <w:pPr>
              <w:pStyle w:val="80"/>
              <w:spacing w:before="93" w:line="173" w:lineRule="auto"/>
              <w:ind w:left="322"/>
            </w:pPr>
            <w:r>
              <w:rPr>
                <w:b/>
                <w:bCs/>
                <w:spacing w:val="-2"/>
              </w:rPr>
              <w:t>ID</w:t>
            </w:r>
          </w:p>
        </w:tc>
        <w:tc>
          <w:tcPr>
            <w:tcW w:w="983" w:type="dxa"/>
            <w:vAlign w:val="top"/>
          </w:tcPr>
          <w:p>
            <w:pPr>
              <w:pStyle w:val="80"/>
              <w:spacing w:before="87" w:line="176" w:lineRule="auto"/>
              <w:ind w:left="285"/>
            </w:pPr>
            <w:r>
              <w:rPr>
                <w:b/>
                <w:bCs/>
                <w:spacing w:val="-3"/>
              </w:rPr>
              <w:t>Max</w:t>
            </w:r>
          </w:p>
          <w:p>
            <w:pPr>
              <w:pStyle w:val="80"/>
              <w:spacing w:before="86" w:line="180" w:lineRule="auto"/>
              <w:ind w:left="246"/>
            </w:pPr>
            <w:r>
              <w:rPr>
                <w:b/>
                <w:bCs/>
                <w:spacing w:val="-3"/>
              </w:rPr>
              <w:t>Mark</w:t>
            </w:r>
          </w:p>
        </w:tc>
        <w:tc>
          <w:tcPr>
            <w:tcW w:w="3891" w:type="dxa"/>
            <w:vAlign w:val="top"/>
          </w:tcPr>
          <w:p>
            <w:pPr>
              <w:pStyle w:val="80"/>
              <w:spacing w:before="236" w:line="185" w:lineRule="auto"/>
              <w:ind w:left="310"/>
            </w:pPr>
            <w:r>
              <w:rPr>
                <w:b/>
                <w:bCs/>
              </w:rPr>
              <w:t>Aspect of Sub Criterion-Description</w:t>
            </w:r>
          </w:p>
        </w:tc>
        <w:tc>
          <w:tcPr>
            <w:tcW w:w="1381" w:type="dxa"/>
            <w:vAlign w:val="top"/>
          </w:tcPr>
          <w:p>
            <w:pPr>
              <w:pStyle w:val="80"/>
              <w:spacing w:before="236" w:line="185" w:lineRule="auto"/>
              <w:ind w:left="97"/>
            </w:pPr>
            <w:r>
              <w:rPr>
                <w:b/>
                <w:bCs/>
                <w:spacing w:val="-2"/>
              </w:rPr>
              <w:t>Requirement</w:t>
            </w:r>
          </w:p>
        </w:tc>
        <w:tc>
          <w:tcPr>
            <w:tcW w:w="1948" w:type="dxa"/>
            <w:vAlign w:val="top"/>
          </w:tcPr>
          <w:p>
            <w:pPr>
              <w:pStyle w:val="80"/>
              <w:spacing w:before="77" w:line="217" w:lineRule="auto"/>
              <w:ind w:left="724" w:right="250" w:hanging="456"/>
            </w:pPr>
            <w:r>
              <w:rPr>
                <w:b/>
                <w:bCs/>
                <w:spacing w:val="-2"/>
              </w:rPr>
              <w:t>Result or Actual</w:t>
            </w:r>
            <w:r>
              <w:rPr>
                <w:b/>
                <w:bCs/>
                <w:spacing w:val="12"/>
              </w:rPr>
              <w:t xml:space="preserve"> </w:t>
            </w:r>
            <w:r>
              <w:rPr>
                <w:b/>
                <w:bCs/>
                <w:spacing w:val="-2"/>
              </w:rPr>
              <w:t>Value</w:t>
            </w:r>
          </w:p>
        </w:tc>
        <w:tc>
          <w:tcPr>
            <w:tcW w:w="1387" w:type="dxa"/>
            <w:vAlign w:val="top"/>
          </w:tcPr>
          <w:p>
            <w:pPr>
              <w:pStyle w:val="80"/>
              <w:spacing w:before="80" w:line="182" w:lineRule="auto"/>
              <w:ind w:left="471"/>
            </w:pPr>
            <w:r>
              <w:rPr>
                <w:b/>
                <w:bCs/>
                <w:spacing w:val="-3"/>
              </w:rPr>
              <w:t>Mark</w:t>
            </w:r>
          </w:p>
          <w:p>
            <w:pPr>
              <w:pStyle w:val="80"/>
              <w:spacing w:before="86" w:line="180" w:lineRule="auto"/>
              <w:ind w:left="288"/>
            </w:pPr>
            <w:r>
              <w:rPr>
                <w:b/>
                <w:bCs/>
              </w:rPr>
              <w:t>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87" w:line="179" w:lineRule="auto"/>
              <w:ind w:left="223"/>
            </w:pPr>
            <w:r>
              <w:rPr>
                <w:spacing w:val="-5"/>
              </w:rPr>
              <w:t>M1</w:t>
            </w:r>
          </w:p>
        </w:tc>
        <w:tc>
          <w:tcPr>
            <w:tcW w:w="983" w:type="dxa"/>
            <w:vAlign w:val="top"/>
          </w:tcPr>
          <w:p>
            <w:pPr>
              <w:pStyle w:val="80"/>
              <w:spacing w:before="80" w:line="220" w:lineRule="auto"/>
              <w:ind w:left="318"/>
            </w:pPr>
            <w:r>
              <w:rPr>
                <w:rFonts w:hint="eastAsia"/>
                <w:lang w:val="en-US" w:eastAsia="zh-CN"/>
              </w:rPr>
              <w:t>2.0</w:t>
            </w:r>
            <w:r>
              <w:rPr>
                <w:spacing w:val="-5"/>
              </w:rPr>
              <w:t>0</w:t>
            </w:r>
            <w:r>
              <w:pict>
                <v:shape id="_x0000_s5231" o:spid="_x0000_s5231" style="position:absolute;left:0pt;margin-left:48.2pt;margin-top:1.9pt;height:23.55pt;width:0.5pt;mso-position-horizontal-relative:page;mso-position-vertical-relative:page;z-index:251706368;mso-width-relative:page;mso-height-relative:page;" fillcolor="#FFFFFF" filled="t" stroked="f" coordsize="10,470" path="m0,470l9,470,9,0,0,0,0,470xe">
                  <v:path/>
                  <v:fill on="t" focussize="0,0"/>
                  <v:stroke on="f"/>
                  <v:imagedata o:title=""/>
                  <o:lock v:ext="edit"/>
                </v:shape>
              </w:pict>
            </w:r>
          </w:p>
        </w:tc>
        <w:tc>
          <w:tcPr>
            <w:tcW w:w="3891" w:type="dxa"/>
            <w:vAlign w:val="top"/>
          </w:tcPr>
          <w:p>
            <w:pPr>
              <w:pStyle w:val="80"/>
              <w:spacing w:before="75" w:line="206" w:lineRule="auto"/>
              <w:ind w:left="313"/>
            </w:pPr>
            <w:r>
              <w:rPr>
                <w:spacing w:val="-1"/>
              </w:rPr>
              <w:t>测量对象 1：水平/竖直</w:t>
            </w:r>
          </w:p>
        </w:tc>
        <w:tc>
          <w:tcPr>
            <w:tcW w:w="1381" w:type="dxa"/>
            <w:vAlign w:val="top"/>
          </w:tcPr>
          <w:p>
            <w:pPr>
              <w:pStyle w:val="80"/>
              <w:spacing w:before="81"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95" w:line="178" w:lineRule="auto"/>
              <w:ind w:left="223"/>
            </w:pPr>
            <w:r>
              <w:rPr>
                <w:spacing w:val="-5"/>
              </w:rPr>
              <w:t>M2</w:t>
            </w:r>
          </w:p>
        </w:tc>
        <w:tc>
          <w:tcPr>
            <w:tcW w:w="983" w:type="dxa"/>
            <w:vAlign w:val="top"/>
          </w:tcPr>
          <w:p>
            <w:pPr>
              <w:pStyle w:val="80"/>
              <w:spacing w:before="87" w:line="220" w:lineRule="auto"/>
              <w:ind w:left="318"/>
            </w:pPr>
            <w:r>
              <w:rPr>
                <w:rFonts w:hint="eastAsia"/>
                <w:lang w:val="en-US" w:eastAsia="zh-CN"/>
              </w:rPr>
              <w:t>2.0</w:t>
            </w:r>
            <w:r>
              <w:rPr>
                <w:spacing w:val="-5"/>
              </w:rPr>
              <w:t>0</w:t>
            </w:r>
            <w:r>
              <w:pict>
                <v:shape id="_x0000_s5232" o:spid="_x0000_s5232" style="position:absolute;left:0pt;margin-left:48.2pt;margin-top:2.25pt;height:23.55pt;width:0.5pt;mso-position-horizontal-relative:page;mso-position-vertical-relative:page;z-index:251707392;mso-width-relative:page;mso-height-relative:page;" fillcolor="#FFFFFF" filled="t" stroked="f" coordsize="10,470" path="m0,470l9,470,9,0,0,0,0,470xe">
                  <v:path/>
                  <v:fill on="t" focussize="0,0"/>
                  <v:stroke on="f"/>
                  <v:imagedata o:title=""/>
                  <o:lock v:ext="edit"/>
                </v:shape>
              </w:pict>
            </w:r>
          </w:p>
        </w:tc>
        <w:tc>
          <w:tcPr>
            <w:tcW w:w="3891" w:type="dxa"/>
            <w:vAlign w:val="top"/>
          </w:tcPr>
          <w:p>
            <w:pPr>
              <w:pStyle w:val="80"/>
              <w:spacing w:before="81" w:line="206" w:lineRule="auto"/>
              <w:ind w:left="313"/>
            </w:pPr>
            <w:r>
              <w:rPr>
                <w:spacing w:val="-1"/>
              </w:rPr>
              <w:t>测量对象 2：水平/竖直</w:t>
            </w:r>
          </w:p>
        </w:tc>
        <w:tc>
          <w:tcPr>
            <w:tcW w:w="1381" w:type="dxa"/>
            <w:vAlign w:val="top"/>
          </w:tcPr>
          <w:p>
            <w:pPr>
              <w:pStyle w:val="80"/>
              <w:spacing w:before="87"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98" w:line="178" w:lineRule="auto"/>
              <w:ind w:left="223"/>
            </w:pPr>
            <w:r>
              <w:rPr>
                <w:spacing w:val="-5"/>
              </w:rPr>
              <w:t>M3</w:t>
            </w:r>
          </w:p>
        </w:tc>
        <w:tc>
          <w:tcPr>
            <w:tcW w:w="983" w:type="dxa"/>
            <w:vAlign w:val="top"/>
          </w:tcPr>
          <w:p>
            <w:pPr>
              <w:pStyle w:val="80"/>
              <w:spacing w:before="90" w:line="220" w:lineRule="auto"/>
              <w:ind w:left="318"/>
            </w:pPr>
            <w:r>
              <w:rPr>
                <w:rFonts w:hint="eastAsia"/>
                <w:lang w:val="en-US" w:eastAsia="zh-CN"/>
              </w:rPr>
              <w:t>2.0</w:t>
            </w:r>
            <w:r>
              <w:rPr>
                <w:spacing w:val="-5"/>
              </w:rPr>
              <w:t>0</w:t>
            </w:r>
            <w:r>
              <w:pict>
                <v:shape id="_x0000_s5233" o:spid="_x0000_s5233" style="position:absolute;left:0pt;margin-left:48.2pt;margin-top:2.4pt;height:23.35pt;width:0.5pt;mso-position-horizontal-relative:page;mso-position-vertical-relative:page;z-index:251709440;mso-width-relative:page;mso-height-relative:page;" fillcolor="#FFFFFF" filled="t" stroked="f" coordsize="10,467" path="m0,466l9,466,9,0,0,0,0,466xe">
                  <v:path/>
                  <v:fill on="t" focussize="0,0"/>
                  <v:stroke on="f"/>
                  <v:imagedata o:title=""/>
                  <o:lock v:ext="edit"/>
                </v:shape>
              </w:pict>
            </w:r>
          </w:p>
        </w:tc>
        <w:tc>
          <w:tcPr>
            <w:tcW w:w="3891" w:type="dxa"/>
            <w:vAlign w:val="top"/>
          </w:tcPr>
          <w:p>
            <w:pPr>
              <w:pStyle w:val="80"/>
              <w:spacing w:before="85" w:line="206" w:lineRule="auto"/>
              <w:ind w:left="313"/>
            </w:pPr>
            <w:r>
              <w:rPr>
                <w:spacing w:val="-1"/>
              </w:rPr>
              <w:t>测量对象 3：水平/竖直</w:t>
            </w:r>
          </w:p>
        </w:tc>
        <w:tc>
          <w:tcPr>
            <w:tcW w:w="1381" w:type="dxa"/>
            <w:vAlign w:val="top"/>
          </w:tcPr>
          <w:p>
            <w:pPr>
              <w:pStyle w:val="80"/>
              <w:spacing w:before="91"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108" w:line="176" w:lineRule="auto"/>
              <w:ind w:left="223"/>
            </w:pPr>
            <w:r>
              <w:rPr>
                <w:spacing w:val="-5"/>
              </w:rPr>
              <w:t>M4</w:t>
            </w:r>
          </w:p>
        </w:tc>
        <w:tc>
          <w:tcPr>
            <w:tcW w:w="983" w:type="dxa"/>
            <w:vAlign w:val="top"/>
          </w:tcPr>
          <w:p>
            <w:pPr>
              <w:pStyle w:val="80"/>
              <w:spacing w:before="97" w:line="220" w:lineRule="auto"/>
              <w:ind w:left="318"/>
            </w:pPr>
            <w:r>
              <w:rPr>
                <w:rFonts w:hint="eastAsia"/>
                <w:lang w:val="en-US" w:eastAsia="zh-CN"/>
              </w:rPr>
              <w:t>2.0</w:t>
            </w:r>
            <w:r>
              <w:rPr>
                <w:spacing w:val="-5"/>
              </w:rPr>
              <w:t>0</w:t>
            </w:r>
            <w:r>
              <w:pict>
                <v:shape id="_x0000_s5234" o:spid="_x0000_s5234" style="position:absolute;left:0pt;margin-left:48.2pt;margin-top:2.55pt;height:23.55pt;width:0.5pt;mso-position-horizontal-relative:page;mso-position-vertical-relative:page;z-index:251708416;mso-width-relative:page;mso-height-relative:page;" fillcolor="#FFFFFF" filled="t" stroked="f" coordsize="10,470" path="m0,470l9,470,9,0,0,0,0,470xe">
                  <v:path/>
                  <v:fill on="t" focussize="0,0"/>
                  <v:stroke on="f"/>
                  <v:imagedata o:title=""/>
                  <o:lock v:ext="edit"/>
                </v:shape>
              </w:pict>
            </w:r>
          </w:p>
        </w:tc>
        <w:tc>
          <w:tcPr>
            <w:tcW w:w="3891" w:type="dxa"/>
            <w:vAlign w:val="top"/>
          </w:tcPr>
          <w:p>
            <w:pPr>
              <w:pStyle w:val="80"/>
              <w:spacing w:before="92" w:line="206" w:lineRule="auto"/>
              <w:ind w:left="313"/>
            </w:pPr>
            <w:r>
              <w:rPr>
                <w:spacing w:val="-1"/>
              </w:rPr>
              <w:t>测量对象 4：水平/竖直</w:t>
            </w:r>
          </w:p>
        </w:tc>
        <w:tc>
          <w:tcPr>
            <w:tcW w:w="1381" w:type="dxa"/>
            <w:vAlign w:val="top"/>
          </w:tcPr>
          <w:p>
            <w:pPr>
              <w:pStyle w:val="80"/>
              <w:spacing w:before="98"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8" w:type="dxa"/>
            <w:vAlign w:val="top"/>
          </w:tcPr>
          <w:p>
            <w:pPr>
              <w:pStyle w:val="80"/>
              <w:spacing w:before="106" w:line="176" w:lineRule="auto"/>
              <w:ind w:left="223"/>
            </w:pPr>
            <w:r>
              <w:pict>
                <v:shape id="_x0000_s5235" o:spid="_x0000_s5235" style="position:absolute;left:0pt;margin-left:41.5pt;margin-top:26.2pt;height:0.5pt;width:0.5pt;mso-position-horizontal-relative:page;mso-position-vertical-relative:page;z-index:251710464;mso-width-relative:page;mso-height-relative:page;" filled="f" stroked="t" coordsize="10,10" path="m0,4l9,4e">
                  <v:fill on="f" focussize="0,0"/>
                  <v:stroke weight="0.48pt" color="#D0CECE" miterlimit="10" dashstyle="dash"/>
                  <v:imagedata o:title=""/>
                  <o:lock v:ext="edit"/>
                </v:shape>
              </w:pict>
            </w:r>
            <w:r>
              <w:rPr>
                <w:spacing w:val="-5"/>
              </w:rPr>
              <w:t>M5</w:t>
            </w:r>
          </w:p>
        </w:tc>
        <w:tc>
          <w:tcPr>
            <w:tcW w:w="983" w:type="dxa"/>
            <w:vAlign w:val="top"/>
          </w:tcPr>
          <w:p>
            <w:pPr>
              <w:pStyle w:val="80"/>
              <w:spacing w:before="96" w:line="220" w:lineRule="auto"/>
              <w:ind w:left="318"/>
            </w:pPr>
            <w:r>
              <w:rPr>
                <w:rFonts w:hint="eastAsia"/>
                <w:lang w:val="en-US" w:eastAsia="zh-CN"/>
              </w:rPr>
              <w:t>2.0</w:t>
            </w:r>
            <w:r>
              <w:rPr>
                <w:spacing w:val="-5"/>
              </w:rPr>
              <w:t>0</w:t>
            </w:r>
            <w:r>
              <w:pict>
                <v:group id="_x0000_s5236" o:spid="_x0000_s5236" o:spt="203" style="position:absolute;left:0pt;margin-left:48.2pt;margin-top:2.7pt;height:24pt;width:0.5pt;mso-position-horizontal-relative:page;mso-position-vertical-relative:page;z-index:251705344;mso-width-relative:page;mso-height-relative:page;" coordsize="10,480">
                  <o:lock v:ext="edit"/>
                  <v:shape id="_x0000_s5237" o:spid="_x0000_s5237" style="position:absolute;left:0;top:0;height:470;width:10;" fillcolor="#FFFFFF" filled="t" stroked="f" coordsize="10,470" path="m0,470l9,470,9,0,0,0,0,470xe">
                    <v:path/>
                    <v:fill on="t" focussize="0,0"/>
                    <v:stroke on="f"/>
                    <v:imagedata o:title=""/>
                    <o:lock v:ext="edit"/>
                  </v:shape>
                  <v:shape id="_x0000_s5238" o:spid="_x0000_s5238" style="position:absolute;left:0;top:470;height:10;width:10;" filled="f" stroked="t" coordsize="10,10" path="m0,4l9,4e">
                    <v:fill on="f" focussize="0,0"/>
                    <v:stroke weight="0.48pt" color="#D0CECE" miterlimit="10" dashstyle="dash"/>
                    <v:imagedata o:title=""/>
                    <o:lock v:ext="edit"/>
                  </v:shape>
                </v:group>
              </w:pict>
            </w:r>
          </w:p>
        </w:tc>
        <w:tc>
          <w:tcPr>
            <w:tcW w:w="3891" w:type="dxa"/>
            <w:vAlign w:val="top"/>
          </w:tcPr>
          <w:p>
            <w:pPr>
              <w:pStyle w:val="80"/>
              <w:spacing w:before="91" w:line="206" w:lineRule="auto"/>
              <w:ind w:left="313"/>
            </w:pPr>
            <w:r>
              <w:pict>
                <v:shape id="_x0000_s5239" o:spid="_x0000_s5239" style="position:absolute;left:0pt;margin-left:193.65pt;margin-top:26.2pt;height:0.5pt;width:0.5pt;mso-position-horizontal-relative:page;mso-position-vertical-relative:page;z-index:251711488;mso-width-relative:page;mso-height-relative:page;" filled="f" stroked="t" coordsize="10,10" path="m0,4l9,4e">
                  <v:fill on="f" focussize="0,0"/>
                  <v:stroke weight="0.48pt" color="#D0CECE" miterlimit="10" dashstyle="dash"/>
                  <v:imagedata o:title=""/>
                  <o:lock v:ext="edit"/>
                </v:shape>
              </w:pict>
            </w:r>
            <w:r>
              <w:rPr>
                <w:spacing w:val="-1"/>
              </w:rPr>
              <w:t>测量对象 5：水平/竖直</w:t>
            </w:r>
          </w:p>
        </w:tc>
        <w:tc>
          <w:tcPr>
            <w:tcW w:w="1381" w:type="dxa"/>
            <w:vAlign w:val="top"/>
          </w:tcPr>
          <w:p>
            <w:pPr>
              <w:pStyle w:val="80"/>
              <w:spacing w:before="97" w:line="203" w:lineRule="auto"/>
              <w:ind w:left="511"/>
            </w:pPr>
            <w:r>
              <w:t>Y/N</w:t>
            </w:r>
          </w:p>
        </w:tc>
        <w:tc>
          <w:tcPr>
            <w:tcW w:w="1948" w:type="dxa"/>
            <w:vAlign w:val="top"/>
          </w:tcPr>
          <w:p>
            <w:pPr>
              <w:rPr>
                <w:rFonts w:ascii="Arial"/>
                <w:sz w:val="21"/>
              </w:rPr>
            </w:pPr>
          </w:p>
        </w:tc>
        <w:tc>
          <w:tcPr>
            <w:tcW w:w="1387" w:type="dxa"/>
            <w:vAlign w:val="top"/>
          </w:tcPr>
          <w:p>
            <w:pPr>
              <w:rPr>
                <w:rFonts w:ascii="Arial"/>
                <w:sz w:val="21"/>
              </w:rPr>
            </w:pPr>
          </w:p>
        </w:tc>
      </w:tr>
    </w:tbl>
    <w:p>
      <w:pPr>
        <w:rPr>
          <w:spacing w:val="-2"/>
        </w:rPr>
      </w:pPr>
      <w:r>
        <w:rPr>
          <w:spacing w:val="-2"/>
        </w:rPr>
        <w:t>E1-模块 1 设备与线路安装</w:t>
      </w:r>
    </w:p>
    <w:tbl>
      <w:tblPr>
        <w:tblStyle w:val="79"/>
        <w:tblW w:w="104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2"/>
        <w:gridCol w:w="973"/>
        <w:gridCol w:w="3938"/>
        <w:gridCol w:w="1367"/>
        <w:gridCol w:w="194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82" w:line="185" w:lineRule="auto"/>
              <w:ind w:left="100"/>
            </w:pPr>
            <w:r>
              <w:rPr>
                <w:b/>
                <w:bCs/>
              </w:rPr>
              <w:t>Aspect</w:t>
            </w:r>
          </w:p>
          <w:p>
            <w:pPr>
              <w:pStyle w:val="80"/>
              <w:spacing w:before="93" w:line="175" w:lineRule="auto"/>
              <w:ind w:left="322"/>
            </w:pPr>
            <w:r>
              <w:rPr>
                <w:b/>
                <w:bCs/>
                <w:spacing w:val="-2"/>
              </w:rPr>
              <w:t>ID</w:t>
            </w:r>
          </w:p>
        </w:tc>
        <w:tc>
          <w:tcPr>
            <w:tcW w:w="973" w:type="dxa"/>
            <w:vAlign w:val="top"/>
          </w:tcPr>
          <w:p>
            <w:pPr>
              <w:pStyle w:val="80"/>
              <w:spacing w:before="92" w:line="176" w:lineRule="auto"/>
              <w:ind w:left="303"/>
            </w:pPr>
            <w:r>
              <w:rPr>
                <w:b/>
                <w:bCs/>
                <w:spacing w:val="-3"/>
              </w:rPr>
              <w:t>Max</w:t>
            </w:r>
          </w:p>
          <w:p>
            <w:pPr>
              <w:pStyle w:val="80"/>
              <w:spacing w:before="86" w:line="182" w:lineRule="auto"/>
              <w:ind w:left="264"/>
            </w:pPr>
            <w:r>
              <w:rPr>
                <w:b/>
                <w:bCs/>
                <w:spacing w:val="-3"/>
              </w:rPr>
              <w:t>Mark</w:t>
            </w:r>
          </w:p>
        </w:tc>
        <w:tc>
          <w:tcPr>
            <w:tcW w:w="3938" w:type="dxa"/>
            <w:vAlign w:val="top"/>
          </w:tcPr>
          <w:p>
            <w:pPr>
              <w:pStyle w:val="80"/>
              <w:spacing w:before="241" w:line="185" w:lineRule="auto"/>
              <w:ind w:left="327"/>
            </w:pPr>
            <w:r>
              <w:rPr>
                <w:b/>
                <w:bCs/>
              </w:rPr>
              <w:t>Aspect of Sub Criterion-Description</w:t>
            </w:r>
          </w:p>
        </w:tc>
        <w:tc>
          <w:tcPr>
            <w:tcW w:w="1367" w:type="dxa"/>
            <w:vAlign w:val="top"/>
          </w:tcPr>
          <w:p>
            <w:pPr>
              <w:pStyle w:val="80"/>
              <w:spacing w:before="241" w:line="185" w:lineRule="auto"/>
              <w:ind w:left="76"/>
            </w:pPr>
            <w:r>
              <w:rPr>
                <w:b/>
                <w:bCs/>
                <w:spacing w:val="-2"/>
              </w:rPr>
              <w:t>Requirement</w:t>
            </w:r>
          </w:p>
        </w:tc>
        <w:tc>
          <w:tcPr>
            <w:tcW w:w="1945" w:type="dxa"/>
            <w:vAlign w:val="top"/>
          </w:tcPr>
          <w:p>
            <w:pPr>
              <w:pStyle w:val="80"/>
              <w:spacing w:before="82" w:line="218" w:lineRule="auto"/>
              <w:ind w:left="707" w:right="264" w:hanging="456"/>
            </w:pPr>
            <w:r>
              <w:rPr>
                <w:b/>
                <w:bCs/>
                <w:spacing w:val="-2"/>
              </w:rPr>
              <w:t>Result or Actual</w:t>
            </w:r>
            <w:r>
              <w:rPr>
                <w:b/>
                <w:bCs/>
                <w:spacing w:val="12"/>
              </w:rPr>
              <w:t xml:space="preserve"> </w:t>
            </w:r>
            <w:r>
              <w:rPr>
                <w:b/>
                <w:bCs/>
                <w:spacing w:val="-2"/>
              </w:rPr>
              <w:t>Value</w:t>
            </w:r>
          </w:p>
        </w:tc>
        <w:tc>
          <w:tcPr>
            <w:tcW w:w="1422" w:type="dxa"/>
            <w:vAlign w:val="top"/>
          </w:tcPr>
          <w:p>
            <w:pPr>
              <w:pStyle w:val="80"/>
              <w:spacing w:before="80" w:line="182" w:lineRule="auto"/>
              <w:ind w:left="471"/>
            </w:pPr>
            <w:r>
              <w:rPr>
                <w:b/>
                <w:bCs/>
                <w:spacing w:val="-3"/>
              </w:rPr>
              <w:t>Mark</w:t>
            </w:r>
          </w:p>
          <w:p>
            <w:pPr>
              <w:pStyle w:val="80"/>
              <w:spacing w:before="82" w:line="218" w:lineRule="auto"/>
              <w:ind w:left="707" w:right="264" w:hanging="456"/>
              <w:rPr>
                <w:b/>
                <w:bCs/>
                <w:spacing w:val="-2"/>
              </w:rPr>
            </w:pPr>
            <w:r>
              <w:rPr>
                <w:b/>
                <w:bCs/>
              </w:rPr>
              <w:t>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spacing w:line="402" w:lineRule="auto"/>
              <w:rPr>
                <w:rFonts w:ascii="Arial"/>
                <w:sz w:val="21"/>
              </w:rPr>
            </w:pPr>
          </w:p>
          <w:p>
            <w:pPr>
              <w:pStyle w:val="80"/>
              <w:spacing w:before="74" w:line="179" w:lineRule="auto"/>
              <w:ind w:left="223"/>
            </w:pPr>
            <w:r>
              <w:rPr>
                <w:spacing w:val="-5"/>
              </w:rPr>
              <w:t>M1</w:t>
            </w:r>
          </w:p>
        </w:tc>
        <w:tc>
          <w:tcPr>
            <w:tcW w:w="973" w:type="dxa"/>
            <w:vAlign w:val="top"/>
          </w:tcPr>
          <w:p>
            <w:pPr>
              <w:spacing w:line="395" w:lineRule="auto"/>
              <w:rPr>
                <w:rFonts w:ascii="Arial"/>
                <w:sz w:val="21"/>
              </w:rPr>
            </w:pPr>
            <w:r>
              <w:pict>
                <v:shape id="_x0000_s5281" o:spid="_x0000_s5281" style="position:absolute;left:0pt;margin-left:48.5pt;margin-top:2.3pt;height:62.45pt;width:0.5pt;mso-position-horizontal-relative:page;mso-position-vertical-relative:page;z-index:251712512;mso-width-relative:page;mso-height-relative:page;" fillcolor="#FFFFFF" filled="t" stroked="f" coordsize="10,1249" path="m0,1248l9,1248,9,0,0,0,0,1248xe">
                  <v:path/>
                  <v:fill on="t" focussize="0,0"/>
                  <v:stroke on="f"/>
                  <v:imagedata o:title=""/>
                  <o:lock v:ext="edit"/>
                </v:shape>
              </w:pict>
            </w:r>
          </w:p>
          <w:p>
            <w:pPr>
              <w:pStyle w:val="80"/>
              <w:spacing w:before="74" w:line="220" w:lineRule="auto"/>
              <w:ind w:left="315"/>
            </w:pPr>
            <w:r>
              <w:rPr>
                <w:spacing w:val="-2"/>
              </w:rPr>
              <w:t>0.30</w:t>
            </w:r>
          </w:p>
        </w:tc>
        <w:tc>
          <w:tcPr>
            <w:tcW w:w="3938" w:type="dxa"/>
            <w:vAlign w:val="top"/>
          </w:tcPr>
          <w:p>
            <w:pPr>
              <w:pStyle w:val="80"/>
              <w:spacing w:before="79" w:line="201" w:lineRule="auto"/>
              <w:ind w:left="331"/>
            </w:pPr>
            <w:r>
              <w:t>根据竞赛图纸，材料和设备放在正确位置;</w:t>
            </w:r>
          </w:p>
          <w:p>
            <w:pPr>
              <w:pStyle w:val="80"/>
              <w:spacing w:before="220" w:line="253" w:lineRule="auto"/>
              <w:ind w:left="339" w:right="144" w:hanging="8"/>
            </w:pPr>
            <w:r>
              <w:rPr>
                <w:spacing w:val="4"/>
              </w:rPr>
              <w:t>在正确的位置使用正确的材料与设备，如φ</w:t>
            </w:r>
            <w:r>
              <w:rPr>
                <w:spacing w:val="6"/>
              </w:rPr>
              <w:t xml:space="preserve"> </w:t>
            </w:r>
            <w:r>
              <w:rPr>
                <w:spacing w:val="-2"/>
              </w:rPr>
              <w:t>20 线管不可用 φ16 替代</w:t>
            </w:r>
          </w:p>
        </w:tc>
        <w:tc>
          <w:tcPr>
            <w:tcW w:w="1367" w:type="dxa"/>
            <w:vAlign w:val="top"/>
          </w:tcPr>
          <w:p>
            <w:pPr>
              <w:pStyle w:val="80"/>
              <w:spacing w:before="79"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95" w:line="178" w:lineRule="auto"/>
              <w:ind w:left="223"/>
            </w:pPr>
            <w:r>
              <w:rPr>
                <w:spacing w:val="-5"/>
              </w:rPr>
              <w:t>M2</w:t>
            </w:r>
          </w:p>
        </w:tc>
        <w:tc>
          <w:tcPr>
            <w:tcW w:w="973" w:type="dxa"/>
            <w:vAlign w:val="top"/>
          </w:tcPr>
          <w:p>
            <w:pPr>
              <w:pStyle w:val="80"/>
              <w:spacing w:before="87" w:line="220" w:lineRule="auto"/>
              <w:ind w:left="315"/>
            </w:pPr>
            <w:r>
              <w:pict>
                <v:shape id="_x0000_s5282" o:spid="_x0000_s5282" style="position:absolute;left:0pt;margin-left:48.5pt;margin-top:2.5pt;height:23.55pt;width:0.5pt;mso-position-horizontal-relative:page;mso-position-vertical-relative:page;z-index:251723776;mso-width-relative:page;mso-height-relative:page;" fillcolor="#FFFFFF" filled="t" stroked="f" coordsize="10,470" path="m0,470l9,470,9,0,0,0,0,470xe">
                  <v:path/>
                  <v:fill on="t" focussize="0,0"/>
                  <v:stroke on="f"/>
                  <v:imagedata o:title=""/>
                  <o:lock v:ext="edit"/>
                </v:shape>
              </w:pict>
            </w:r>
            <w:r>
              <w:rPr>
                <w:spacing w:val="-2"/>
              </w:rPr>
              <w:t>0.30</w:t>
            </w:r>
          </w:p>
        </w:tc>
        <w:tc>
          <w:tcPr>
            <w:tcW w:w="3938" w:type="dxa"/>
            <w:vAlign w:val="top"/>
          </w:tcPr>
          <w:p>
            <w:pPr>
              <w:pStyle w:val="80"/>
              <w:spacing w:before="88" w:line="201" w:lineRule="auto"/>
              <w:ind w:left="331"/>
            </w:pPr>
            <w:r>
              <w:t>按图施工，且完成所有设备与线路的安装</w:t>
            </w:r>
          </w:p>
        </w:tc>
        <w:tc>
          <w:tcPr>
            <w:tcW w:w="1367" w:type="dxa"/>
            <w:vAlign w:val="top"/>
          </w:tcPr>
          <w:p>
            <w:pPr>
              <w:pStyle w:val="80"/>
              <w:spacing w:before="88"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250" w:line="178" w:lineRule="auto"/>
              <w:ind w:left="223"/>
            </w:pPr>
            <w:r>
              <w:rPr>
                <w:spacing w:val="-5"/>
              </w:rPr>
              <w:t>M3</w:t>
            </w:r>
          </w:p>
        </w:tc>
        <w:tc>
          <w:tcPr>
            <w:tcW w:w="973" w:type="dxa"/>
            <w:vAlign w:val="top"/>
          </w:tcPr>
          <w:p>
            <w:pPr>
              <w:pStyle w:val="80"/>
              <w:spacing w:before="242" w:line="220" w:lineRule="auto"/>
              <w:ind w:left="315"/>
            </w:pPr>
            <w:r>
              <w:pict>
                <v:shape id="_x0000_s5283" o:spid="_x0000_s5283" style="position:absolute;left:0pt;margin-left:48.5pt;margin-top:2.6pt;height:39.15pt;width:0.5pt;mso-position-horizontal-relative:page;mso-position-vertical-relative:page;z-index:251716608;mso-width-relative:page;mso-height-relative:page;" fillcolor="#FFFFFF" filled="t" stroked="f" coordsize="10,783" path="m0,782l9,782,9,0,0,0,0,782xe">
                  <v:path/>
                  <v:fill on="t" focussize="0,0"/>
                  <v:stroke on="f"/>
                  <v:imagedata o:title=""/>
                  <o:lock v:ext="edit"/>
                </v:shape>
              </w:pict>
            </w:r>
            <w:r>
              <w:rPr>
                <w:spacing w:val="-2"/>
              </w:rPr>
              <w:t>0.50</w:t>
            </w:r>
          </w:p>
        </w:tc>
        <w:tc>
          <w:tcPr>
            <w:tcW w:w="3938" w:type="dxa"/>
            <w:vAlign w:val="top"/>
          </w:tcPr>
          <w:p>
            <w:pPr>
              <w:pStyle w:val="80"/>
              <w:spacing w:before="84" w:line="261" w:lineRule="auto"/>
              <w:ind w:left="333" w:right="140" w:firstLine="6"/>
            </w:pPr>
            <w:r>
              <w:rPr>
                <w:spacing w:val="-8"/>
              </w:rPr>
              <w:t>电缆：管卡正确夹持，安全牢固，弯曲半径均</w:t>
            </w:r>
            <w:r>
              <w:rPr>
                <w:spacing w:val="13"/>
                <w:w w:val="101"/>
              </w:rPr>
              <w:t xml:space="preserve"> </w:t>
            </w:r>
            <w:r>
              <w:rPr>
                <w:spacing w:val="-1"/>
              </w:rPr>
              <w:t>匀，且固定卡间距≤300mm</w:t>
            </w:r>
          </w:p>
        </w:tc>
        <w:tc>
          <w:tcPr>
            <w:tcW w:w="1367" w:type="dxa"/>
            <w:vAlign w:val="top"/>
          </w:tcPr>
          <w:p>
            <w:pPr>
              <w:pStyle w:val="80"/>
              <w:spacing w:before="84"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255" w:line="176" w:lineRule="auto"/>
              <w:ind w:left="223"/>
            </w:pPr>
            <w:r>
              <w:rPr>
                <w:spacing w:val="-5"/>
              </w:rPr>
              <w:t>M4</w:t>
            </w:r>
          </w:p>
        </w:tc>
        <w:tc>
          <w:tcPr>
            <w:tcW w:w="973" w:type="dxa"/>
            <w:vAlign w:val="top"/>
          </w:tcPr>
          <w:p>
            <w:pPr>
              <w:pStyle w:val="80"/>
              <w:spacing w:before="244" w:line="220" w:lineRule="auto"/>
              <w:ind w:left="315"/>
            </w:pPr>
            <w:r>
              <w:pict>
                <v:shape id="_x0000_s5284" o:spid="_x0000_s5284" style="position:absolute;left:0pt;margin-left:48.5pt;margin-top:2.7pt;height:39.15pt;width:0.5pt;mso-position-horizontal-relative:page;mso-position-vertical-relative:page;z-index:251715584;mso-width-relative:page;mso-height-relative:page;" fillcolor="#FFFFFF" filled="t" stroked="f" coordsize="10,783" path="m0,782l9,782,9,0,0,0,0,782xe">
                  <v:path/>
                  <v:fill on="t" focussize="0,0"/>
                  <v:stroke on="f"/>
                  <v:imagedata o:title=""/>
                  <o:lock v:ext="edit"/>
                </v:shape>
              </w:pict>
            </w:r>
            <w:r>
              <w:rPr>
                <w:spacing w:val="-2"/>
              </w:rPr>
              <w:t>0.50</w:t>
            </w:r>
          </w:p>
        </w:tc>
        <w:tc>
          <w:tcPr>
            <w:tcW w:w="3938" w:type="dxa"/>
            <w:vAlign w:val="top"/>
          </w:tcPr>
          <w:p>
            <w:pPr>
              <w:pStyle w:val="80"/>
              <w:spacing w:before="87" w:line="261" w:lineRule="auto"/>
              <w:ind w:left="332" w:right="140" w:firstLine="14"/>
            </w:pPr>
            <w:r>
              <w:rPr>
                <w:spacing w:val="-1"/>
              </w:rPr>
              <w:t>PVC 线管：管卡正确夹持，安全牢固，弯曲</w:t>
            </w:r>
            <w:r>
              <w:rPr>
                <w:spacing w:val="3"/>
              </w:rPr>
              <w:t xml:space="preserve"> </w:t>
            </w:r>
            <w:r>
              <w:t>半径均匀，无褶皱</w:t>
            </w:r>
          </w:p>
        </w:tc>
        <w:tc>
          <w:tcPr>
            <w:tcW w:w="1367" w:type="dxa"/>
            <w:vAlign w:val="top"/>
          </w:tcPr>
          <w:p>
            <w:pPr>
              <w:pStyle w:val="80"/>
              <w:spacing w:before="87"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251" w:line="176" w:lineRule="auto"/>
              <w:ind w:left="223"/>
            </w:pPr>
            <w:r>
              <w:rPr>
                <w:spacing w:val="-5"/>
              </w:rPr>
              <w:t>M5</w:t>
            </w:r>
          </w:p>
        </w:tc>
        <w:tc>
          <w:tcPr>
            <w:tcW w:w="973" w:type="dxa"/>
            <w:vAlign w:val="top"/>
          </w:tcPr>
          <w:p>
            <w:pPr>
              <w:pStyle w:val="80"/>
              <w:spacing w:before="241" w:line="220" w:lineRule="auto"/>
              <w:ind w:left="315"/>
            </w:pPr>
            <w:r>
              <w:pict>
                <v:shape id="_x0000_s5285" o:spid="_x0000_s5285" style="position:absolute;left:0pt;margin-left:48.5pt;margin-top:2.75pt;height:38.9pt;width:0.5pt;mso-position-horizontal-relative:page;mso-position-vertical-relative:page;z-index:251717632;mso-width-relative:page;mso-height-relative:page;" fillcolor="#FFFFFF" filled="t" stroked="f" coordsize="10,778" path="m0,777l9,777,9,0,0,0,0,777xe">
                  <v:path/>
                  <v:fill on="t" focussize="0,0"/>
                  <v:stroke on="f"/>
                  <v:imagedata o:title=""/>
                  <o:lock v:ext="edit"/>
                </v:shape>
              </w:pict>
            </w:r>
            <w:r>
              <w:rPr>
                <w:spacing w:val="-2"/>
              </w:rPr>
              <w:t>0.50</w:t>
            </w:r>
          </w:p>
        </w:tc>
        <w:tc>
          <w:tcPr>
            <w:tcW w:w="3938" w:type="dxa"/>
            <w:vAlign w:val="top"/>
          </w:tcPr>
          <w:p>
            <w:pPr>
              <w:pStyle w:val="80"/>
              <w:spacing w:before="88" w:line="261" w:lineRule="auto"/>
              <w:ind w:left="331" w:right="140" w:firstLine="15"/>
            </w:pPr>
            <w:r>
              <w:rPr>
                <w:spacing w:val="-1"/>
              </w:rPr>
              <w:t>PVC 线槽：安全固定牢固无晃动，且盖板安</w:t>
            </w:r>
            <w:r>
              <w:rPr>
                <w:spacing w:val="3"/>
              </w:rPr>
              <w:t xml:space="preserve"> </w:t>
            </w:r>
            <w:r>
              <w:t>装正确</w:t>
            </w:r>
          </w:p>
        </w:tc>
        <w:tc>
          <w:tcPr>
            <w:tcW w:w="1367" w:type="dxa"/>
            <w:vAlign w:val="top"/>
          </w:tcPr>
          <w:p>
            <w:pPr>
              <w:pStyle w:val="80"/>
              <w:spacing w:before="88"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spacing w:line="257" w:lineRule="auto"/>
              <w:rPr>
                <w:rFonts w:ascii="Arial"/>
                <w:sz w:val="21"/>
              </w:rPr>
            </w:pPr>
          </w:p>
          <w:p>
            <w:pPr>
              <w:pStyle w:val="80"/>
              <w:spacing w:before="74" w:line="178" w:lineRule="auto"/>
              <w:ind w:left="223"/>
            </w:pPr>
            <w:r>
              <w:rPr>
                <w:spacing w:val="-5"/>
              </w:rPr>
              <w:t>M6</w:t>
            </w:r>
          </w:p>
        </w:tc>
        <w:tc>
          <w:tcPr>
            <w:tcW w:w="973" w:type="dxa"/>
            <w:vAlign w:val="top"/>
          </w:tcPr>
          <w:p>
            <w:pPr>
              <w:spacing w:line="249" w:lineRule="auto"/>
              <w:rPr>
                <w:rFonts w:ascii="Arial"/>
                <w:sz w:val="21"/>
              </w:rPr>
            </w:pPr>
            <w:r>
              <w:pict>
                <v:shape id="_x0000_s5286" o:spid="_x0000_s5286" style="position:absolute;left:0pt;margin-left:48.5pt;margin-top:2.9pt;height:47.1pt;width:0.5pt;mso-position-horizontal-relative:page;mso-position-vertical-relative:page;z-index:251713536;mso-width-relative:page;mso-height-relative:page;" fillcolor="#FFFFFF" filled="t" stroked="f" coordsize="10,941" path="m0,941l9,941,9,0,0,0,0,941xe">
                  <v:path/>
                  <v:fill on="t" focussize="0,0"/>
                  <v:stroke on="f"/>
                  <v:imagedata o:title=""/>
                  <o:lock v:ext="edit"/>
                </v:shape>
              </w:pict>
            </w:r>
          </w:p>
          <w:p>
            <w:pPr>
              <w:pStyle w:val="80"/>
              <w:spacing w:before="74" w:line="220" w:lineRule="auto"/>
              <w:ind w:left="326"/>
            </w:pPr>
            <w:r>
              <w:rPr>
                <w:spacing w:val="-5"/>
              </w:rPr>
              <w:t>1.50</w:t>
            </w:r>
          </w:p>
        </w:tc>
        <w:tc>
          <w:tcPr>
            <w:tcW w:w="3938" w:type="dxa"/>
            <w:vAlign w:val="top"/>
          </w:tcPr>
          <w:p>
            <w:pPr>
              <w:pStyle w:val="80"/>
              <w:spacing w:before="95" w:line="338" w:lineRule="auto"/>
              <w:ind w:left="341" w:right="742" w:firstLine="5"/>
            </w:pPr>
            <w:r>
              <w:rPr>
                <w:spacing w:val="-2"/>
              </w:rPr>
              <w:t>PVC 小线槽拼缝处间隙不大于 1mm</w:t>
            </w:r>
            <w:r>
              <w:rPr>
                <w:spacing w:val="2"/>
              </w:rPr>
              <w:t xml:space="preserve"> </w:t>
            </w:r>
            <w:r>
              <w:rPr>
                <w:spacing w:val="-2"/>
              </w:rPr>
              <w:t>3*0.5</w:t>
            </w:r>
            <w:r>
              <w:rPr>
                <w:spacing w:val="13"/>
              </w:rPr>
              <w:t xml:space="preserve">   </w:t>
            </w:r>
            <w:r>
              <w:rPr>
                <w:spacing w:val="-2"/>
              </w:rPr>
              <w:t>三处拼缝</w:t>
            </w:r>
            <w:r>
              <w:rPr>
                <w:spacing w:val="37"/>
              </w:rPr>
              <w:t xml:space="preserve"> </w:t>
            </w:r>
            <w:r>
              <w:rPr>
                <w:spacing w:val="-2"/>
              </w:rPr>
              <w:t>每处 0.5</w:t>
            </w:r>
            <w:r>
              <w:rPr>
                <w:spacing w:val="-15"/>
              </w:rPr>
              <w:t xml:space="preserve"> </w:t>
            </w:r>
            <w:r>
              <w:rPr>
                <w:spacing w:val="-2"/>
              </w:rPr>
              <w:t>分</w:t>
            </w:r>
          </w:p>
        </w:tc>
        <w:tc>
          <w:tcPr>
            <w:tcW w:w="1367" w:type="dxa"/>
            <w:vAlign w:val="top"/>
          </w:tcPr>
          <w:p>
            <w:pPr>
              <w:pStyle w:val="80"/>
              <w:spacing w:before="95"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spacing w:line="262" w:lineRule="auto"/>
              <w:rPr>
                <w:rFonts w:ascii="Arial"/>
                <w:sz w:val="21"/>
              </w:rPr>
            </w:pPr>
          </w:p>
          <w:p>
            <w:pPr>
              <w:pStyle w:val="80"/>
              <w:spacing w:before="74" w:line="176" w:lineRule="auto"/>
              <w:ind w:left="223"/>
            </w:pPr>
            <w:r>
              <w:rPr>
                <w:spacing w:val="-5"/>
              </w:rPr>
              <w:t>M7</w:t>
            </w:r>
          </w:p>
        </w:tc>
        <w:tc>
          <w:tcPr>
            <w:tcW w:w="973" w:type="dxa"/>
            <w:vAlign w:val="top"/>
          </w:tcPr>
          <w:p>
            <w:pPr>
              <w:spacing w:line="251" w:lineRule="auto"/>
              <w:rPr>
                <w:rFonts w:ascii="Arial"/>
                <w:sz w:val="21"/>
              </w:rPr>
            </w:pPr>
            <w:r>
              <w:pict>
                <v:shape id="_x0000_s5287" o:spid="_x0000_s5287" style="position:absolute;left:0pt;margin-left:48.5pt;margin-top:3pt;height:46.85pt;width:0.5pt;mso-position-horizontal-relative:page;mso-position-vertical-relative:page;z-index:251714560;mso-width-relative:page;mso-height-relative:page;" fillcolor="#FFFFFF" filled="t" stroked="f" coordsize="10,936" path="m0,936l9,936,9,0,0,0,0,936xe">
                  <v:path/>
                  <v:fill on="t" focussize="0,0"/>
                  <v:stroke on="f"/>
                  <v:imagedata o:title=""/>
                  <o:lock v:ext="edit"/>
                </v:shape>
              </w:pict>
            </w:r>
          </w:p>
          <w:p>
            <w:pPr>
              <w:pStyle w:val="80"/>
              <w:spacing w:before="75" w:line="220" w:lineRule="auto"/>
              <w:ind w:left="317"/>
            </w:pPr>
            <w:r>
              <w:rPr>
                <w:spacing w:val="-3"/>
              </w:rPr>
              <w:t>2.00</w:t>
            </w:r>
          </w:p>
        </w:tc>
        <w:tc>
          <w:tcPr>
            <w:tcW w:w="3938" w:type="dxa"/>
            <w:vAlign w:val="top"/>
          </w:tcPr>
          <w:p>
            <w:pPr>
              <w:pStyle w:val="80"/>
              <w:spacing w:before="93" w:line="337" w:lineRule="auto"/>
              <w:ind w:left="330" w:right="742" w:firstLine="16"/>
            </w:pPr>
            <w:r>
              <w:rPr>
                <w:spacing w:val="-2"/>
              </w:rPr>
              <w:t>PVC 大线槽拼缝处间隙不大于 1mm</w:t>
            </w:r>
            <w:r>
              <w:rPr>
                <w:spacing w:val="2"/>
              </w:rPr>
              <w:t xml:space="preserve"> </w:t>
            </w:r>
            <w:r>
              <w:rPr>
                <w:spacing w:val="-2"/>
              </w:rPr>
              <w:t>4*0.5</w:t>
            </w:r>
            <w:r>
              <w:rPr>
                <w:spacing w:val="17"/>
              </w:rPr>
              <w:t xml:space="preserve">   </w:t>
            </w:r>
            <w:r>
              <w:rPr>
                <w:spacing w:val="-2"/>
              </w:rPr>
              <w:t>四处拼缝</w:t>
            </w:r>
            <w:r>
              <w:rPr>
                <w:spacing w:val="36"/>
                <w:w w:val="101"/>
              </w:rPr>
              <w:t xml:space="preserve"> </w:t>
            </w:r>
            <w:r>
              <w:rPr>
                <w:spacing w:val="-2"/>
              </w:rPr>
              <w:t>每处 1.0</w:t>
            </w:r>
            <w:r>
              <w:rPr>
                <w:spacing w:val="-15"/>
              </w:rPr>
              <w:t xml:space="preserve"> </w:t>
            </w:r>
            <w:r>
              <w:rPr>
                <w:spacing w:val="-2"/>
              </w:rPr>
              <w:t>分</w:t>
            </w:r>
          </w:p>
        </w:tc>
        <w:tc>
          <w:tcPr>
            <w:tcW w:w="1367" w:type="dxa"/>
            <w:vAlign w:val="top"/>
          </w:tcPr>
          <w:p>
            <w:pPr>
              <w:pStyle w:val="80"/>
              <w:spacing w:before="93"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02" w:line="178" w:lineRule="auto"/>
              <w:ind w:left="223"/>
            </w:pPr>
            <w:r>
              <w:rPr>
                <w:spacing w:val="-5"/>
              </w:rPr>
              <w:t>M8</w:t>
            </w:r>
          </w:p>
        </w:tc>
        <w:tc>
          <w:tcPr>
            <w:tcW w:w="973" w:type="dxa"/>
            <w:vAlign w:val="top"/>
          </w:tcPr>
          <w:p>
            <w:pPr>
              <w:pStyle w:val="80"/>
              <w:spacing w:before="94" w:line="220" w:lineRule="auto"/>
              <w:ind w:left="315"/>
            </w:pPr>
            <w:r>
              <w:pict>
                <v:shape id="_x0000_s5288" o:spid="_x0000_s5288" style="position:absolute;left:0pt;margin-left:48.5pt;margin-top:3.1pt;height:23.55pt;width:0.5pt;mso-position-horizontal-relative:page;mso-position-vertical-relative:page;z-index:251718656;mso-width-relative:page;mso-height-relative:page;" fillcolor="#FFFFFF" filled="t" stroked="f" coordsize="10,470" path="m0,470l9,470,9,0,0,0,0,470xe">
                  <v:path/>
                  <v:fill on="t" focussize="0,0"/>
                  <v:stroke on="f"/>
                  <v:imagedata o:title=""/>
                  <o:lock v:ext="edit"/>
                </v:shape>
              </w:pict>
            </w:r>
            <w:r>
              <w:rPr>
                <w:spacing w:val="-2"/>
              </w:rPr>
              <w:t>0.40</w:t>
            </w:r>
          </w:p>
        </w:tc>
        <w:tc>
          <w:tcPr>
            <w:tcW w:w="3938" w:type="dxa"/>
            <w:vAlign w:val="top"/>
          </w:tcPr>
          <w:p>
            <w:pPr>
              <w:pStyle w:val="80"/>
              <w:spacing w:before="95" w:line="201" w:lineRule="auto"/>
              <w:ind w:left="347"/>
            </w:pPr>
            <w:r>
              <w:rPr>
                <w:spacing w:val="-3"/>
              </w:rPr>
              <w:t>PVC 线槽无毛刺</w:t>
            </w:r>
          </w:p>
        </w:tc>
        <w:tc>
          <w:tcPr>
            <w:tcW w:w="1367" w:type="dxa"/>
            <w:vAlign w:val="top"/>
          </w:tcPr>
          <w:p>
            <w:pPr>
              <w:pStyle w:val="80"/>
              <w:spacing w:before="95"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03" w:line="178" w:lineRule="auto"/>
              <w:ind w:left="223"/>
            </w:pPr>
            <w:r>
              <w:rPr>
                <w:spacing w:val="-5"/>
              </w:rPr>
              <w:t>M9</w:t>
            </w:r>
          </w:p>
        </w:tc>
        <w:tc>
          <w:tcPr>
            <w:tcW w:w="973" w:type="dxa"/>
            <w:vAlign w:val="top"/>
          </w:tcPr>
          <w:p>
            <w:pPr>
              <w:pStyle w:val="80"/>
              <w:spacing w:before="95" w:line="220" w:lineRule="auto"/>
              <w:ind w:left="315"/>
            </w:pPr>
            <w:r>
              <w:pict>
                <v:shape id="_x0000_s5289" o:spid="_x0000_s5289" style="position:absolute;left:0pt;margin-left:48.5pt;margin-top:1.9pt;height:23.3pt;width:0.5pt;mso-position-horizontal-relative:page;mso-position-vertical-relative:page;z-index:251724800;mso-width-relative:page;mso-height-relative:page;" fillcolor="#FFFFFF" filled="t" stroked="f" coordsize="10,465" path="m0,465l9,465,9,0,0,0,0,465xe">
                  <v:path/>
                  <v:fill on="t" focussize="0,0"/>
                  <v:stroke on="f"/>
                  <v:imagedata o:title=""/>
                  <o:lock v:ext="edit"/>
                </v:shape>
              </w:pict>
            </w:r>
            <w:r>
              <w:rPr>
                <w:spacing w:val="-2"/>
              </w:rPr>
              <w:t>0.40</w:t>
            </w:r>
          </w:p>
        </w:tc>
        <w:tc>
          <w:tcPr>
            <w:tcW w:w="3938" w:type="dxa"/>
            <w:vAlign w:val="top"/>
          </w:tcPr>
          <w:p>
            <w:pPr>
              <w:pStyle w:val="80"/>
              <w:spacing w:before="96" w:line="201" w:lineRule="auto"/>
              <w:ind w:left="347"/>
            </w:pPr>
            <w:r>
              <w:rPr>
                <w:spacing w:val="-3"/>
              </w:rPr>
              <w:t>PVC 线管正确接入终端</w:t>
            </w:r>
          </w:p>
        </w:tc>
        <w:tc>
          <w:tcPr>
            <w:tcW w:w="1367" w:type="dxa"/>
            <w:vAlign w:val="top"/>
          </w:tcPr>
          <w:p>
            <w:pPr>
              <w:pStyle w:val="80"/>
              <w:spacing w:before="96"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10" w:line="178" w:lineRule="auto"/>
              <w:ind w:left="223"/>
            </w:pPr>
            <w:r>
              <w:rPr>
                <w:spacing w:val="-5"/>
              </w:rPr>
              <w:t>M10</w:t>
            </w:r>
          </w:p>
        </w:tc>
        <w:tc>
          <w:tcPr>
            <w:tcW w:w="973" w:type="dxa"/>
            <w:vAlign w:val="top"/>
          </w:tcPr>
          <w:p>
            <w:pPr>
              <w:pStyle w:val="80"/>
              <w:spacing w:before="102" w:line="220" w:lineRule="auto"/>
              <w:ind w:left="315"/>
            </w:pPr>
            <w:r>
              <w:pict>
                <v:shape id="_x0000_s5290" o:spid="_x0000_s5290" style="position:absolute;left:0pt;margin-left:48.5pt;margin-top:2pt;height:23.55pt;width:0.5pt;mso-position-horizontal-relative:page;mso-position-vertical-relative:page;z-index:251722752;mso-width-relative:page;mso-height-relative:page;" fillcolor="#FFFFFF" filled="t" stroked="f" coordsize="10,470" path="m0,470l9,470,9,0,0,0,0,470xe">
                  <v:path/>
                  <v:fill on="t" focussize="0,0"/>
                  <v:stroke on="f"/>
                  <v:imagedata o:title=""/>
                  <o:lock v:ext="edit"/>
                </v:shape>
              </w:pict>
            </w:r>
            <w:r>
              <w:rPr>
                <w:spacing w:val="-2"/>
              </w:rPr>
              <w:t>0.40</w:t>
            </w:r>
          </w:p>
        </w:tc>
        <w:tc>
          <w:tcPr>
            <w:tcW w:w="3938" w:type="dxa"/>
            <w:vAlign w:val="top"/>
          </w:tcPr>
          <w:p>
            <w:pPr>
              <w:pStyle w:val="80"/>
              <w:spacing w:before="103" w:line="201" w:lineRule="auto"/>
              <w:ind w:left="330"/>
            </w:pPr>
            <w:r>
              <w:t>器件标识标签正确且齐全</w:t>
            </w:r>
          </w:p>
        </w:tc>
        <w:tc>
          <w:tcPr>
            <w:tcW w:w="1367" w:type="dxa"/>
            <w:vAlign w:val="top"/>
          </w:tcPr>
          <w:p>
            <w:pPr>
              <w:pStyle w:val="80"/>
              <w:spacing w:before="102"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05" w:line="179" w:lineRule="auto"/>
              <w:ind w:left="223"/>
            </w:pPr>
            <w:r>
              <w:rPr>
                <w:spacing w:val="-5"/>
              </w:rPr>
              <w:t>M11</w:t>
            </w:r>
          </w:p>
        </w:tc>
        <w:tc>
          <w:tcPr>
            <w:tcW w:w="973" w:type="dxa"/>
            <w:vAlign w:val="top"/>
          </w:tcPr>
          <w:p>
            <w:pPr>
              <w:pStyle w:val="80"/>
              <w:spacing w:before="98" w:line="220" w:lineRule="auto"/>
              <w:ind w:left="315"/>
            </w:pPr>
            <w:r>
              <w:pict>
                <v:shape id="_x0000_s5291" o:spid="_x0000_s5291" style="position:absolute;left:0pt;margin-left:48.5pt;margin-top:2.05pt;height:23.55pt;width:0.5pt;mso-position-horizontal-relative:page;mso-position-vertical-relative:page;z-index:251720704;mso-width-relative:page;mso-height-relative:page;" fillcolor="#FFFFFF" filled="t" stroked="f" coordsize="10,470" path="m0,470l9,470,9,0,0,0,0,470xe">
                  <v:path/>
                  <v:fill on="t" focussize="0,0"/>
                  <v:stroke on="f"/>
                  <v:imagedata o:title=""/>
                  <o:lock v:ext="edit"/>
                </v:shape>
              </w:pict>
            </w:r>
            <w:r>
              <w:rPr>
                <w:spacing w:val="-2"/>
              </w:rPr>
              <w:t>0.40</w:t>
            </w:r>
          </w:p>
        </w:tc>
        <w:tc>
          <w:tcPr>
            <w:tcW w:w="3938" w:type="dxa"/>
            <w:vAlign w:val="top"/>
          </w:tcPr>
          <w:p>
            <w:pPr>
              <w:pStyle w:val="80"/>
              <w:spacing w:before="98" w:line="202" w:lineRule="auto"/>
              <w:ind w:left="331"/>
            </w:pPr>
            <w:r>
              <w:t>墙面线槽内导线余量适中</w:t>
            </w:r>
          </w:p>
        </w:tc>
        <w:tc>
          <w:tcPr>
            <w:tcW w:w="1367" w:type="dxa"/>
            <w:vAlign w:val="top"/>
          </w:tcPr>
          <w:p>
            <w:pPr>
              <w:pStyle w:val="80"/>
              <w:spacing w:before="99"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06" w:line="179" w:lineRule="auto"/>
              <w:ind w:left="223"/>
            </w:pPr>
            <w:r>
              <w:rPr>
                <w:spacing w:val="-5"/>
              </w:rPr>
              <w:t>M12</w:t>
            </w:r>
          </w:p>
        </w:tc>
        <w:tc>
          <w:tcPr>
            <w:tcW w:w="973" w:type="dxa"/>
            <w:vAlign w:val="top"/>
          </w:tcPr>
          <w:p>
            <w:pPr>
              <w:pStyle w:val="80"/>
              <w:spacing w:before="99" w:line="220" w:lineRule="auto"/>
              <w:ind w:left="315"/>
            </w:pPr>
            <w:r>
              <w:pict>
                <v:shape id="_x0000_s5292" o:spid="_x0000_s5292" style="position:absolute;left:0pt;margin-left:48.5pt;margin-top:2.1pt;height:23.55pt;width:0.5pt;mso-position-horizontal-relative:page;mso-position-vertical-relative:page;z-index:251719680;mso-width-relative:page;mso-height-relative:page;" fillcolor="#FFFFFF" filled="t" stroked="f" coordsize="10,470" path="m0,470l9,470,9,0,0,0,0,470xe">
                  <v:path/>
                  <v:fill on="t" focussize="0,0"/>
                  <v:stroke on="f"/>
                  <v:imagedata o:title=""/>
                  <o:lock v:ext="edit"/>
                </v:shape>
              </w:pict>
            </w:r>
            <w:r>
              <w:rPr>
                <w:spacing w:val="-2"/>
              </w:rPr>
              <w:t>0.40</w:t>
            </w:r>
          </w:p>
        </w:tc>
        <w:tc>
          <w:tcPr>
            <w:tcW w:w="3938" w:type="dxa"/>
            <w:vAlign w:val="top"/>
          </w:tcPr>
          <w:p>
            <w:pPr>
              <w:pStyle w:val="80"/>
              <w:spacing w:before="100" w:line="201" w:lineRule="auto"/>
              <w:ind w:left="331"/>
            </w:pPr>
            <w:r>
              <w:rPr>
                <w:spacing w:val="-7"/>
              </w:rPr>
              <w:t>所有开关、插座、灯：</w:t>
            </w:r>
            <w:r>
              <w:rPr>
                <w:spacing w:val="14"/>
              </w:rPr>
              <w:t xml:space="preserve">  </w:t>
            </w:r>
            <w:r>
              <w:rPr>
                <w:spacing w:val="-7"/>
              </w:rPr>
              <w:t>固定安全牢固无晃动</w:t>
            </w:r>
          </w:p>
        </w:tc>
        <w:tc>
          <w:tcPr>
            <w:tcW w:w="1367" w:type="dxa"/>
            <w:vAlign w:val="top"/>
          </w:tcPr>
          <w:p>
            <w:pPr>
              <w:pStyle w:val="80"/>
              <w:spacing w:before="100"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08" w:line="178" w:lineRule="auto"/>
              <w:ind w:left="223"/>
            </w:pPr>
            <w:r>
              <w:rPr>
                <w:spacing w:val="-5"/>
              </w:rPr>
              <w:t>M13</w:t>
            </w:r>
          </w:p>
        </w:tc>
        <w:tc>
          <w:tcPr>
            <w:tcW w:w="973" w:type="dxa"/>
            <w:vAlign w:val="top"/>
          </w:tcPr>
          <w:p>
            <w:pPr>
              <w:pStyle w:val="80"/>
              <w:spacing w:before="100" w:line="220" w:lineRule="auto"/>
              <w:ind w:left="315"/>
            </w:pPr>
            <w:r>
              <w:pict>
                <v:shape id="_x0000_s5293" o:spid="_x0000_s5293" style="position:absolute;left:0pt;margin-left:48.5pt;margin-top:2.15pt;height:23.55pt;width:0.5pt;mso-position-horizontal-relative:page;mso-position-vertical-relative:page;z-index:251721728;mso-width-relative:page;mso-height-relative:page;" fillcolor="#FFFFFF" filled="t" stroked="f" coordsize="10,470" path="m0,470l9,470,9,0,0,0,0,470xe">
                  <v:path/>
                  <v:fill on="t" focussize="0,0"/>
                  <v:stroke on="f"/>
                  <v:imagedata o:title=""/>
                  <o:lock v:ext="edit"/>
                </v:shape>
              </w:pict>
            </w:r>
            <w:r>
              <w:rPr>
                <w:spacing w:val="-2"/>
              </w:rPr>
              <w:t>0.40</w:t>
            </w:r>
          </w:p>
        </w:tc>
        <w:tc>
          <w:tcPr>
            <w:tcW w:w="3938" w:type="dxa"/>
            <w:vAlign w:val="top"/>
          </w:tcPr>
          <w:p>
            <w:pPr>
              <w:pStyle w:val="80"/>
              <w:spacing w:before="100" w:line="201" w:lineRule="auto"/>
              <w:ind w:left="331"/>
            </w:pPr>
            <w:r>
              <w:t>所有底盒：固定安全牢固无晃动</w:t>
            </w:r>
          </w:p>
        </w:tc>
        <w:tc>
          <w:tcPr>
            <w:tcW w:w="1367" w:type="dxa"/>
            <w:vAlign w:val="top"/>
          </w:tcPr>
          <w:p>
            <w:pPr>
              <w:pStyle w:val="80"/>
              <w:spacing w:before="101" w:line="203" w:lineRule="auto"/>
              <w:ind w:left="480"/>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88" w:line="179" w:lineRule="auto"/>
              <w:ind w:left="224"/>
            </w:pPr>
            <w:r>
              <w:rPr>
                <w:spacing w:val="-5"/>
              </w:rPr>
              <w:t>M14</w:t>
            </w:r>
          </w:p>
        </w:tc>
        <w:tc>
          <w:tcPr>
            <w:tcW w:w="973" w:type="dxa"/>
            <w:vAlign w:val="top"/>
          </w:tcPr>
          <w:p>
            <w:pPr>
              <w:pStyle w:val="80"/>
              <w:spacing w:before="81" w:line="220" w:lineRule="auto"/>
              <w:ind w:left="317"/>
            </w:pPr>
            <w:r>
              <w:rPr>
                <w:spacing w:val="-2"/>
              </w:rPr>
              <w:t>0.40</w:t>
            </w:r>
          </w:p>
        </w:tc>
        <w:tc>
          <w:tcPr>
            <w:tcW w:w="3938" w:type="dxa"/>
            <w:vAlign w:val="top"/>
          </w:tcPr>
          <w:p>
            <w:pPr>
              <w:pStyle w:val="80"/>
              <w:spacing w:before="82" w:line="201" w:lineRule="auto"/>
              <w:ind w:left="330"/>
            </w:pPr>
            <w:r>
              <w:rPr>
                <w:spacing w:val="-1"/>
              </w:rPr>
              <w:t>A1 箱安全固定牢固无晃动</w:t>
            </w:r>
          </w:p>
        </w:tc>
        <w:tc>
          <w:tcPr>
            <w:tcW w:w="1367" w:type="dxa"/>
            <w:vAlign w:val="top"/>
          </w:tcPr>
          <w:p>
            <w:pPr>
              <w:pStyle w:val="80"/>
              <w:spacing w:before="82" w:line="203" w:lineRule="auto"/>
              <w:ind w:left="521"/>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95" w:line="178" w:lineRule="auto"/>
              <w:ind w:left="224"/>
            </w:pPr>
            <w:r>
              <w:rPr>
                <w:spacing w:val="-5"/>
              </w:rPr>
              <w:t>M15</w:t>
            </w:r>
          </w:p>
        </w:tc>
        <w:tc>
          <w:tcPr>
            <w:tcW w:w="973" w:type="dxa"/>
            <w:vAlign w:val="top"/>
          </w:tcPr>
          <w:p>
            <w:pPr>
              <w:pStyle w:val="80"/>
              <w:spacing w:before="87" w:line="220" w:lineRule="auto"/>
              <w:ind w:left="317"/>
            </w:pPr>
            <w:r>
              <w:rPr>
                <w:spacing w:val="-2"/>
              </w:rPr>
              <w:t>0.40</w:t>
            </w:r>
          </w:p>
        </w:tc>
        <w:tc>
          <w:tcPr>
            <w:tcW w:w="3938" w:type="dxa"/>
            <w:vAlign w:val="top"/>
          </w:tcPr>
          <w:p>
            <w:pPr>
              <w:pStyle w:val="80"/>
              <w:spacing w:before="87" w:line="201" w:lineRule="auto"/>
              <w:ind w:left="329"/>
            </w:pPr>
            <w:r>
              <w:t>所有电缆防水接头：选用正确且安全固定</w:t>
            </w:r>
          </w:p>
        </w:tc>
        <w:tc>
          <w:tcPr>
            <w:tcW w:w="1367" w:type="dxa"/>
            <w:vAlign w:val="top"/>
          </w:tcPr>
          <w:p>
            <w:pPr>
              <w:pStyle w:val="80"/>
              <w:spacing w:before="88" w:line="203" w:lineRule="auto"/>
              <w:ind w:left="521"/>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12" w:line="178" w:lineRule="auto"/>
              <w:ind w:left="224"/>
            </w:pPr>
            <w:r>
              <w:rPr>
                <w:spacing w:val="-5"/>
              </w:rPr>
              <w:t>M16</w:t>
            </w:r>
          </w:p>
        </w:tc>
        <w:tc>
          <w:tcPr>
            <w:tcW w:w="973" w:type="dxa"/>
            <w:vAlign w:val="top"/>
          </w:tcPr>
          <w:p>
            <w:pPr>
              <w:pStyle w:val="80"/>
              <w:spacing w:before="104" w:line="220" w:lineRule="auto"/>
              <w:ind w:left="317"/>
            </w:pPr>
            <w:r>
              <w:rPr>
                <w:spacing w:val="-2"/>
              </w:rPr>
              <w:t>0.40</w:t>
            </w:r>
          </w:p>
        </w:tc>
        <w:tc>
          <w:tcPr>
            <w:tcW w:w="3938" w:type="dxa"/>
            <w:vAlign w:val="top"/>
          </w:tcPr>
          <w:p>
            <w:pPr>
              <w:pStyle w:val="80"/>
              <w:spacing w:before="105" w:line="201" w:lineRule="auto"/>
              <w:ind w:left="330"/>
            </w:pPr>
            <w:r>
              <w:rPr>
                <w:spacing w:val="-1"/>
              </w:rPr>
              <w:t>A1 箱导轨固定卡</w:t>
            </w:r>
          </w:p>
        </w:tc>
        <w:tc>
          <w:tcPr>
            <w:tcW w:w="1367" w:type="dxa"/>
            <w:vAlign w:val="top"/>
          </w:tcPr>
          <w:p>
            <w:pPr>
              <w:pStyle w:val="80"/>
              <w:spacing w:before="105" w:line="203" w:lineRule="auto"/>
              <w:ind w:left="521"/>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19" w:line="179" w:lineRule="auto"/>
              <w:ind w:left="224"/>
            </w:pPr>
            <w:r>
              <w:rPr>
                <w:spacing w:val="-5"/>
              </w:rPr>
              <w:t>M17</w:t>
            </w:r>
          </w:p>
        </w:tc>
        <w:tc>
          <w:tcPr>
            <w:tcW w:w="973" w:type="dxa"/>
            <w:vAlign w:val="top"/>
          </w:tcPr>
          <w:p>
            <w:pPr>
              <w:pStyle w:val="80"/>
              <w:spacing w:before="112" w:line="220" w:lineRule="auto"/>
              <w:ind w:left="317"/>
            </w:pPr>
            <w:r>
              <w:rPr>
                <w:spacing w:val="-2"/>
              </w:rPr>
              <w:t>0.40</w:t>
            </w:r>
          </w:p>
        </w:tc>
        <w:tc>
          <w:tcPr>
            <w:tcW w:w="3938" w:type="dxa"/>
            <w:vAlign w:val="top"/>
          </w:tcPr>
          <w:p>
            <w:pPr>
              <w:pStyle w:val="80"/>
              <w:spacing w:before="113" w:line="202" w:lineRule="auto"/>
              <w:ind w:left="330"/>
            </w:pPr>
            <w:r>
              <w:rPr>
                <w:spacing w:val="-1"/>
              </w:rPr>
              <w:t>A1 箱、线槽内导线</w:t>
            </w:r>
          </w:p>
        </w:tc>
        <w:tc>
          <w:tcPr>
            <w:tcW w:w="1367" w:type="dxa"/>
            <w:vAlign w:val="top"/>
          </w:tcPr>
          <w:p>
            <w:pPr>
              <w:pStyle w:val="80"/>
              <w:spacing w:before="112" w:line="203" w:lineRule="auto"/>
              <w:ind w:left="521"/>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32" w:line="178" w:lineRule="auto"/>
              <w:ind w:left="224"/>
            </w:pPr>
            <w:r>
              <w:rPr>
                <w:spacing w:val="-5"/>
              </w:rPr>
              <w:t>M18</w:t>
            </w:r>
          </w:p>
        </w:tc>
        <w:tc>
          <w:tcPr>
            <w:tcW w:w="973" w:type="dxa"/>
            <w:vAlign w:val="top"/>
          </w:tcPr>
          <w:p>
            <w:pPr>
              <w:pStyle w:val="80"/>
              <w:spacing w:before="124" w:line="220" w:lineRule="auto"/>
              <w:ind w:left="317"/>
            </w:pPr>
            <w:r>
              <w:rPr>
                <w:spacing w:val="-2"/>
              </w:rPr>
              <w:t>0.40</w:t>
            </w:r>
          </w:p>
        </w:tc>
        <w:tc>
          <w:tcPr>
            <w:tcW w:w="3938" w:type="dxa"/>
            <w:vAlign w:val="top"/>
          </w:tcPr>
          <w:p>
            <w:pPr>
              <w:pStyle w:val="80"/>
              <w:spacing w:before="125" w:line="201" w:lineRule="auto"/>
              <w:ind w:left="329"/>
            </w:pPr>
            <w:r>
              <w:t>施工过程中无器件损坏</w:t>
            </w:r>
          </w:p>
        </w:tc>
        <w:tc>
          <w:tcPr>
            <w:tcW w:w="1367" w:type="dxa"/>
            <w:vAlign w:val="top"/>
          </w:tcPr>
          <w:p>
            <w:pPr>
              <w:pStyle w:val="80"/>
              <w:spacing w:before="125" w:line="203" w:lineRule="auto"/>
              <w:ind w:left="521"/>
            </w:pPr>
            <w:r>
              <w:t>Y/N</w:t>
            </w:r>
          </w:p>
        </w:tc>
        <w:tc>
          <w:tcPr>
            <w:tcW w:w="1945" w:type="dxa"/>
            <w:vAlign w:val="top"/>
          </w:tcPr>
          <w:p>
            <w:pPr>
              <w:rPr>
                <w:rFonts w:ascii="Arial"/>
                <w:sz w:val="21"/>
              </w:rPr>
            </w:pPr>
          </w:p>
        </w:tc>
        <w:tc>
          <w:tcPr>
            <w:tcW w:w="1422"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2" w:type="dxa"/>
            <w:vAlign w:val="top"/>
          </w:tcPr>
          <w:p>
            <w:pPr>
              <w:pStyle w:val="80"/>
              <w:spacing w:before="145" w:line="178" w:lineRule="auto"/>
              <w:ind w:left="224"/>
            </w:pPr>
            <w:r>
              <w:rPr>
                <w:spacing w:val="-5"/>
              </w:rPr>
              <w:t>M19</w:t>
            </w:r>
          </w:p>
        </w:tc>
        <w:tc>
          <w:tcPr>
            <w:tcW w:w="973" w:type="dxa"/>
            <w:vAlign w:val="top"/>
          </w:tcPr>
          <w:p>
            <w:pPr>
              <w:pStyle w:val="80"/>
              <w:spacing w:before="137" w:line="220" w:lineRule="auto"/>
              <w:ind w:left="324"/>
            </w:pPr>
            <w:r>
              <w:rPr>
                <w:spacing w:val="-4"/>
              </w:rPr>
              <w:t>5.00</w:t>
            </w:r>
          </w:p>
        </w:tc>
        <w:tc>
          <w:tcPr>
            <w:tcW w:w="3938" w:type="dxa"/>
            <w:vAlign w:val="top"/>
          </w:tcPr>
          <w:p>
            <w:pPr>
              <w:pStyle w:val="80"/>
              <w:spacing w:before="137" w:line="202" w:lineRule="auto"/>
              <w:ind w:left="330"/>
            </w:pPr>
            <w:r>
              <w:t>装置美观干净</w:t>
            </w:r>
          </w:p>
        </w:tc>
        <w:tc>
          <w:tcPr>
            <w:tcW w:w="1367" w:type="dxa"/>
            <w:vAlign w:val="top"/>
          </w:tcPr>
          <w:p>
            <w:pPr>
              <w:pStyle w:val="80"/>
              <w:spacing w:before="137" w:line="203" w:lineRule="auto"/>
              <w:ind w:left="521"/>
            </w:pPr>
            <w:r>
              <w:t>Y/N</w:t>
            </w:r>
          </w:p>
        </w:tc>
        <w:tc>
          <w:tcPr>
            <w:tcW w:w="1945" w:type="dxa"/>
            <w:vAlign w:val="top"/>
          </w:tcPr>
          <w:p>
            <w:pPr>
              <w:rPr>
                <w:rFonts w:ascii="Arial"/>
                <w:sz w:val="21"/>
              </w:rPr>
            </w:pPr>
          </w:p>
        </w:tc>
        <w:tc>
          <w:tcPr>
            <w:tcW w:w="1422" w:type="dxa"/>
            <w:vAlign w:val="top"/>
          </w:tcPr>
          <w:p>
            <w:pPr>
              <w:rPr>
                <w:rFonts w:ascii="Arial"/>
                <w:sz w:val="21"/>
              </w:rPr>
            </w:pPr>
          </w:p>
        </w:tc>
      </w:tr>
    </w:tbl>
    <w:p>
      <w:pPr>
        <w:rPr>
          <w:spacing w:val="-2"/>
        </w:rPr>
      </w:pPr>
      <w:r>
        <w:rPr>
          <w:spacing w:val="-2"/>
        </w:rPr>
        <w:t>E2-模块 1 设备与线路安装</w:t>
      </w:r>
    </w:p>
    <w:tbl>
      <w:tblPr>
        <w:tblStyle w:val="79"/>
        <w:tblW w:w="10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986"/>
        <w:gridCol w:w="4949"/>
        <w:gridCol w:w="1129"/>
        <w:gridCol w:w="1121"/>
        <w:gridCol w:w="108"/>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7" w:type="dxa"/>
            <w:vAlign w:val="top"/>
          </w:tcPr>
          <w:p>
            <w:pPr>
              <w:pStyle w:val="80"/>
              <w:spacing w:before="77" w:line="185" w:lineRule="auto"/>
              <w:ind w:left="100"/>
            </w:pPr>
            <w:r>
              <w:rPr>
                <w:b/>
                <w:bCs/>
              </w:rPr>
              <w:t>Aspect</w:t>
            </w:r>
          </w:p>
          <w:p>
            <w:pPr>
              <w:pStyle w:val="80"/>
              <w:spacing w:before="93" w:line="176" w:lineRule="auto"/>
              <w:ind w:left="322"/>
            </w:pPr>
            <w:r>
              <w:rPr>
                <w:b/>
                <w:bCs/>
                <w:spacing w:val="-2"/>
              </w:rPr>
              <w:t>ID</w:t>
            </w:r>
          </w:p>
        </w:tc>
        <w:tc>
          <w:tcPr>
            <w:tcW w:w="986" w:type="dxa"/>
            <w:vAlign w:val="top"/>
          </w:tcPr>
          <w:p>
            <w:pPr>
              <w:pStyle w:val="80"/>
              <w:spacing w:before="87" w:line="176" w:lineRule="auto"/>
              <w:ind w:left="296"/>
            </w:pPr>
            <w:r>
              <w:rPr>
                <w:b/>
                <w:bCs/>
                <w:spacing w:val="-3"/>
              </w:rPr>
              <w:t>Max</w:t>
            </w:r>
          </w:p>
          <w:p>
            <w:pPr>
              <w:pStyle w:val="80"/>
              <w:spacing w:before="87" w:line="182" w:lineRule="auto"/>
              <w:ind w:left="257"/>
            </w:pPr>
            <w:r>
              <w:rPr>
                <w:b/>
                <w:bCs/>
                <w:spacing w:val="-3"/>
              </w:rPr>
              <w:t>Mark</w:t>
            </w:r>
          </w:p>
        </w:tc>
        <w:tc>
          <w:tcPr>
            <w:tcW w:w="4949" w:type="dxa"/>
            <w:vAlign w:val="top"/>
          </w:tcPr>
          <w:p>
            <w:pPr>
              <w:pStyle w:val="80"/>
              <w:spacing w:before="236" w:line="185" w:lineRule="auto"/>
              <w:ind w:left="861"/>
            </w:pPr>
            <w:r>
              <w:rPr>
                <w:b/>
                <w:bCs/>
              </w:rPr>
              <w:t>Aspect of Sub Criterion-Description</w:t>
            </w:r>
          </w:p>
        </w:tc>
        <w:tc>
          <w:tcPr>
            <w:tcW w:w="2250" w:type="dxa"/>
            <w:gridSpan w:val="2"/>
            <w:vAlign w:val="top"/>
          </w:tcPr>
          <w:p>
            <w:pPr>
              <w:pStyle w:val="80"/>
              <w:spacing w:before="236" w:line="185" w:lineRule="auto"/>
              <w:ind w:left="248"/>
            </w:pPr>
            <w:r>
              <w:rPr>
                <w:b/>
                <w:bCs/>
                <w:spacing w:val="-2"/>
              </w:rPr>
              <w:t>Expert Score(0 to</w:t>
            </w:r>
            <w:r>
              <w:rPr>
                <w:b/>
                <w:bCs/>
                <w:spacing w:val="29"/>
              </w:rPr>
              <w:t xml:space="preserve"> </w:t>
            </w:r>
            <w:r>
              <w:rPr>
                <w:b/>
                <w:bCs/>
                <w:spacing w:val="-2"/>
              </w:rPr>
              <w:t>3)</w:t>
            </w:r>
          </w:p>
        </w:tc>
        <w:tc>
          <w:tcPr>
            <w:tcW w:w="1403" w:type="dxa"/>
            <w:gridSpan w:val="2"/>
            <w:vAlign w:val="top"/>
          </w:tcPr>
          <w:p>
            <w:pPr>
              <w:pStyle w:val="80"/>
              <w:spacing w:before="80" w:line="182" w:lineRule="auto"/>
              <w:ind w:left="490"/>
            </w:pPr>
            <w:r>
              <w:rPr>
                <w:b/>
                <w:bCs/>
                <w:spacing w:val="-3"/>
              </w:rPr>
              <w:t>Mark</w:t>
            </w:r>
          </w:p>
          <w:p>
            <w:pPr>
              <w:pStyle w:val="80"/>
              <w:spacing w:before="87" w:line="182" w:lineRule="auto"/>
              <w:ind w:left="303"/>
            </w:pPr>
            <w:r>
              <w:rPr>
                <w:b/>
                <w:bCs/>
              </w:rPr>
              <w:t>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10435" w:type="dxa"/>
            <w:gridSpan w:val="7"/>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7" w:type="dxa"/>
            <w:vAlign w:val="top"/>
          </w:tcPr>
          <w:p>
            <w:pPr>
              <w:pStyle w:val="80"/>
              <w:spacing w:before="88" w:line="178" w:lineRule="auto"/>
              <w:ind w:left="207"/>
            </w:pPr>
            <w:r>
              <w:rPr>
                <w:spacing w:val="-1"/>
              </w:rPr>
              <w:t>J1</w:t>
            </w:r>
          </w:p>
        </w:tc>
        <w:tc>
          <w:tcPr>
            <w:tcW w:w="986" w:type="dxa"/>
            <w:vAlign w:val="top"/>
          </w:tcPr>
          <w:p>
            <w:pPr>
              <w:pStyle w:val="80"/>
              <w:spacing w:before="80" w:line="220" w:lineRule="auto"/>
              <w:ind w:left="315"/>
            </w:pPr>
            <w:r>
              <w:rPr>
                <w:spacing w:val="-4"/>
              </w:rPr>
              <w:t>5.00</w:t>
            </w:r>
          </w:p>
        </w:tc>
        <w:tc>
          <w:tcPr>
            <w:tcW w:w="4949" w:type="dxa"/>
            <w:vAlign w:val="top"/>
          </w:tcPr>
          <w:p>
            <w:pPr>
              <w:pStyle w:val="80"/>
              <w:spacing w:before="80" w:line="202" w:lineRule="auto"/>
              <w:ind w:left="103"/>
            </w:pPr>
            <w:r>
              <w:t>装置美观干净</w:t>
            </w:r>
          </w:p>
        </w:tc>
        <w:tc>
          <w:tcPr>
            <w:tcW w:w="2358" w:type="dxa"/>
            <w:gridSpan w:val="3"/>
            <w:vAlign w:val="top"/>
          </w:tcPr>
          <w:p>
            <w:pPr>
              <w:rPr>
                <w:rFonts w:ascii="Arial"/>
                <w:sz w:val="21"/>
              </w:rPr>
            </w:pPr>
          </w:p>
        </w:tc>
        <w:tc>
          <w:tcPr>
            <w:tcW w:w="1295"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1833" w:type="dxa"/>
            <w:gridSpan w:val="2"/>
            <w:vMerge w:val="restart"/>
            <w:vAlign w:val="top"/>
          </w:tcPr>
          <w:p>
            <w:pPr>
              <w:rPr>
                <w:rFonts w:ascii="Arial"/>
                <w:sz w:val="21"/>
              </w:rPr>
            </w:pPr>
          </w:p>
        </w:tc>
        <w:tc>
          <w:tcPr>
            <w:tcW w:w="4949" w:type="dxa"/>
            <w:vAlign w:val="top"/>
          </w:tcPr>
          <w:p>
            <w:pPr>
              <w:pStyle w:val="80"/>
              <w:spacing w:before="74" w:line="201" w:lineRule="auto"/>
              <w:ind w:left="109"/>
            </w:pPr>
            <w:r>
              <w:rPr>
                <w:spacing w:val="-1"/>
              </w:rPr>
              <w:t>0-</w:t>
            </w:r>
            <w:r>
              <w:rPr>
                <w:spacing w:val="63"/>
                <w:w w:val="101"/>
              </w:rPr>
              <w:t xml:space="preserve"> </w:t>
            </w:r>
            <w:r>
              <w:rPr>
                <w:spacing w:val="-1"/>
              </w:rPr>
              <w:t>未做,所有施工痕迹未清理</w:t>
            </w:r>
          </w:p>
        </w:tc>
        <w:tc>
          <w:tcPr>
            <w:tcW w:w="1129" w:type="dxa"/>
            <w:vAlign w:val="top"/>
          </w:tcPr>
          <w:p>
            <w:pPr>
              <w:pStyle w:val="80"/>
              <w:spacing w:before="73" w:line="185" w:lineRule="auto"/>
              <w:ind w:left="234"/>
            </w:pPr>
            <w:r>
              <w:rPr>
                <w:spacing w:val="-1"/>
              </w:rPr>
              <w:t>Judge</w:t>
            </w:r>
            <w:r>
              <w:rPr>
                <w:spacing w:val="25"/>
              </w:rPr>
              <w:t xml:space="preserve"> </w:t>
            </w:r>
            <w:r>
              <w:rPr>
                <w:spacing w:val="-1"/>
              </w:rPr>
              <w:t>1</w:t>
            </w:r>
          </w:p>
        </w:tc>
        <w:tc>
          <w:tcPr>
            <w:tcW w:w="2524" w:type="dxa"/>
            <w:gridSpan w:val="3"/>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1833" w:type="dxa"/>
            <w:gridSpan w:val="2"/>
            <w:vMerge w:val="continue"/>
            <w:vAlign w:val="top"/>
          </w:tcPr>
          <w:p>
            <w:pPr>
              <w:rPr>
                <w:rFonts w:ascii="Arial"/>
                <w:sz w:val="21"/>
              </w:rPr>
            </w:pPr>
          </w:p>
        </w:tc>
        <w:tc>
          <w:tcPr>
            <w:tcW w:w="4949" w:type="dxa"/>
            <w:vAlign w:val="top"/>
          </w:tcPr>
          <w:p>
            <w:pPr>
              <w:pStyle w:val="80"/>
              <w:spacing w:before="76" w:line="201" w:lineRule="auto"/>
              <w:ind w:left="120"/>
            </w:pPr>
            <w:r>
              <w:rPr>
                <w:spacing w:val="-1"/>
              </w:rPr>
              <w:t>1-</w:t>
            </w:r>
            <w:r>
              <w:rPr>
                <w:spacing w:val="44"/>
                <w:w w:val="101"/>
              </w:rPr>
              <w:t xml:space="preserve"> </w:t>
            </w:r>
            <w:r>
              <w:rPr>
                <w:spacing w:val="-1"/>
              </w:rPr>
              <w:t>低于行业标准,大部分清理,但还有部分可见</w:t>
            </w:r>
          </w:p>
        </w:tc>
        <w:tc>
          <w:tcPr>
            <w:tcW w:w="1129" w:type="dxa"/>
            <w:vAlign w:val="top"/>
          </w:tcPr>
          <w:p>
            <w:pPr>
              <w:pStyle w:val="80"/>
              <w:spacing w:before="75" w:line="185" w:lineRule="auto"/>
              <w:ind w:left="234"/>
            </w:pPr>
            <w:r>
              <w:rPr>
                <w:spacing w:val="-1"/>
              </w:rPr>
              <w:t>Judge</w:t>
            </w:r>
            <w:r>
              <w:rPr>
                <w:spacing w:val="16"/>
                <w:w w:val="101"/>
              </w:rPr>
              <w:t xml:space="preserve"> </w:t>
            </w:r>
            <w:r>
              <w:rPr>
                <w:spacing w:val="-1"/>
              </w:rPr>
              <w:t>2</w:t>
            </w:r>
          </w:p>
        </w:tc>
        <w:tc>
          <w:tcPr>
            <w:tcW w:w="2524" w:type="dxa"/>
            <w:gridSpan w:val="3"/>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1833" w:type="dxa"/>
            <w:gridSpan w:val="2"/>
            <w:vMerge w:val="continue"/>
            <w:vAlign w:val="top"/>
          </w:tcPr>
          <w:p>
            <w:pPr>
              <w:rPr>
                <w:rFonts w:ascii="Arial"/>
                <w:sz w:val="21"/>
              </w:rPr>
            </w:pPr>
          </w:p>
        </w:tc>
        <w:tc>
          <w:tcPr>
            <w:tcW w:w="4949" w:type="dxa"/>
            <w:vAlign w:val="top"/>
          </w:tcPr>
          <w:p>
            <w:pPr>
              <w:pStyle w:val="80"/>
              <w:spacing w:before="75" w:line="201" w:lineRule="auto"/>
              <w:ind w:left="111"/>
            </w:pPr>
            <w:r>
              <w:rPr>
                <w:spacing w:val="-1"/>
              </w:rPr>
              <w:t>2-</w:t>
            </w:r>
            <w:r>
              <w:rPr>
                <w:spacing w:val="48"/>
                <w:w w:val="101"/>
              </w:rPr>
              <w:t xml:space="preserve"> </w:t>
            </w:r>
            <w:r>
              <w:rPr>
                <w:spacing w:val="-1"/>
              </w:rPr>
              <w:t>符合行业标准,看不到任何施工痕迹</w:t>
            </w:r>
          </w:p>
        </w:tc>
        <w:tc>
          <w:tcPr>
            <w:tcW w:w="1129" w:type="dxa"/>
            <w:vAlign w:val="top"/>
          </w:tcPr>
          <w:p>
            <w:pPr>
              <w:pStyle w:val="80"/>
              <w:spacing w:before="74" w:line="185" w:lineRule="auto"/>
              <w:ind w:left="234"/>
            </w:pPr>
            <w:r>
              <w:rPr>
                <w:spacing w:val="-1"/>
              </w:rPr>
              <w:t>Judge</w:t>
            </w:r>
            <w:r>
              <w:rPr>
                <w:spacing w:val="18"/>
                <w:w w:val="101"/>
              </w:rPr>
              <w:t xml:space="preserve"> </w:t>
            </w:r>
            <w:r>
              <w:rPr>
                <w:spacing w:val="-1"/>
              </w:rPr>
              <w:t>3</w:t>
            </w:r>
          </w:p>
        </w:tc>
        <w:tc>
          <w:tcPr>
            <w:tcW w:w="2524" w:type="dxa"/>
            <w:gridSpan w:val="3"/>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1833" w:type="dxa"/>
            <w:gridSpan w:val="2"/>
            <w:vMerge w:val="continue"/>
            <w:vAlign w:val="top"/>
          </w:tcPr>
          <w:p>
            <w:pPr>
              <w:rPr>
                <w:rFonts w:ascii="Arial"/>
                <w:sz w:val="21"/>
              </w:rPr>
            </w:pPr>
          </w:p>
        </w:tc>
        <w:tc>
          <w:tcPr>
            <w:tcW w:w="4949" w:type="dxa"/>
            <w:vAlign w:val="top"/>
          </w:tcPr>
          <w:p>
            <w:pPr>
              <w:pStyle w:val="80"/>
              <w:spacing w:before="80" w:line="201" w:lineRule="auto"/>
              <w:ind w:left="114"/>
            </w:pPr>
            <w:r>
              <w:rPr>
                <w:spacing w:val="-1"/>
              </w:rPr>
              <w:t>3-</w:t>
            </w:r>
            <w:r>
              <w:rPr>
                <w:spacing w:val="50"/>
                <w:w w:val="101"/>
              </w:rPr>
              <w:t xml:space="preserve"> </w:t>
            </w:r>
            <w:r>
              <w:rPr>
                <w:spacing w:val="-1"/>
              </w:rPr>
              <w:t>高于行业标准,所有痕迹清理,且表面无污迹</w:t>
            </w:r>
          </w:p>
        </w:tc>
        <w:tc>
          <w:tcPr>
            <w:tcW w:w="1129" w:type="dxa"/>
            <w:vAlign w:val="top"/>
          </w:tcPr>
          <w:p>
            <w:pPr>
              <w:rPr>
                <w:rFonts w:ascii="Arial"/>
                <w:sz w:val="21"/>
              </w:rPr>
            </w:pPr>
          </w:p>
        </w:tc>
        <w:tc>
          <w:tcPr>
            <w:tcW w:w="2524" w:type="dxa"/>
            <w:gridSpan w:val="3"/>
            <w:vAlign w:val="top"/>
          </w:tcPr>
          <w:p>
            <w:pPr>
              <w:rPr>
                <w:rFonts w:ascii="Arial"/>
                <w:sz w:val="21"/>
              </w:rPr>
            </w:pPr>
          </w:p>
        </w:tc>
      </w:tr>
    </w:tbl>
    <w:p>
      <w:pPr>
        <w:rPr>
          <w:spacing w:val="-2"/>
        </w:rPr>
      </w:pPr>
      <w:r>
        <w:rPr>
          <w:spacing w:val="-2"/>
        </w:rPr>
        <w:t>F1-模块 1</w:t>
      </w:r>
      <w:r>
        <w:rPr>
          <w:spacing w:val="40"/>
        </w:rPr>
        <w:t xml:space="preserve"> </w:t>
      </w:r>
      <w:r>
        <w:rPr>
          <w:spacing w:val="-2"/>
        </w:rPr>
        <w:t>布线与终端</w:t>
      </w:r>
    </w:p>
    <w:tbl>
      <w:tblPr>
        <w:tblStyle w:val="79"/>
        <w:tblW w:w="10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976"/>
        <w:gridCol w:w="3944"/>
        <w:gridCol w:w="1371"/>
        <w:gridCol w:w="193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3" w:type="dxa"/>
            <w:vAlign w:val="top"/>
          </w:tcPr>
          <w:p>
            <w:pPr>
              <w:pStyle w:val="80"/>
              <w:spacing w:before="77" w:line="185" w:lineRule="auto"/>
              <w:ind w:left="100"/>
            </w:pPr>
            <w:r>
              <w:rPr>
                <w:b/>
                <w:bCs/>
              </w:rPr>
              <w:t>Aspect</w:t>
            </w:r>
          </w:p>
          <w:p>
            <w:pPr>
              <w:pStyle w:val="80"/>
              <w:spacing w:before="93" w:line="174" w:lineRule="auto"/>
              <w:ind w:left="322"/>
            </w:pPr>
            <w:r>
              <w:rPr>
                <w:b/>
                <w:bCs/>
                <w:spacing w:val="-2"/>
              </w:rPr>
              <w:t>ID</w:t>
            </w:r>
          </w:p>
        </w:tc>
        <w:tc>
          <w:tcPr>
            <w:tcW w:w="976" w:type="dxa"/>
            <w:vAlign w:val="top"/>
          </w:tcPr>
          <w:p>
            <w:pPr>
              <w:pStyle w:val="80"/>
              <w:spacing w:before="87" w:line="176" w:lineRule="auto"/>
              <w:ind w:left="300"/>
            </w:pPr>
            <w:r>
              <w:rPr>
                <w:b/>
                <w:bCs/>
                <w:spacing w:val="-3"/>
              </w:rPr>
              <w:t>Max</w:t>
            </w:r>
          </w:p>
          <w:p>
            <w:pPr>
              <w:pStyle w:val="80"/>
              <w:spacing w:before="86" w:line="181" w:lineRule="auto"/>
              <w:ind w:left="261"/>
            </w:pPr>
            <w:r>
              <w:rPr>
                <w:b/>
                <w:bCs/>
                <w:spacing w:val="-3"/>
              </w:rPr>
              <w:t>Mark</w:t>
            </w:r>
          </w:p>
        </w:tc>
        <w:tc>
          <w:tcPr>
            <w:tcW w:w="3944" w:type="dxa"/>
            <w:vAlign w:val="top"/>
          </w:tcPr>
          <w:p>
            <w:pPr>
              <w:pStyle w:val="80"/>
              <w:spacing w:before="236" w:line="185" w:lineRule="auto"/>
              <w:ind w:left="322"/>
            </w:pPr>
            <w:r>
              <w:rPr>
                <w:b/>
                <w:bCs/>
              </w:rPr>
              <w:t>Aspect of Sub Criterion-Description</w:t>
            </w:r>
          </w:p>
        </w:tc>
        <w:tc>
          <w:tcPr>
            <w:tcW w:w="1371" w:type="dxa"/>
            <w:vAlign w:val="top"/>
          </w:tcPr>
          <w:p>
            <w:pPr>
              <w:pStyle w:val="80"/>
              <w:spacing w:before="236" w:line="185" w:lineRule="auto"/>
              <w:ind w:left="66"/>
            </w:pPr>
            <w:r>
              <w:rPr>
                <w:b/>
                <w:bCs/>
                <w:spacing w:val="-2"/>
              </w:rPr>
              <w:t>Requirement</w:t>
            </w:r>
          </w:p>
        </w:tc>
        <w:tc>
          <w:tcPr>
            <w:tcW w:w="1935" w:type="dxa"/>
            <w:vAlign w:val="top"/>
          </w:tcPr>
          <w:p>
            <w:pPr>
              <w:pStyle w:val="80"/>
              <w:spacing w:before="78" w:line="217" w:lineRule="auto"/>
              <w:ind w:left="693" w:right="268" w:hanging="456"/>
            </w:pPr>
            <w:r>
              <w:rPr>
                <w:b/>
                <w:bCs/>
                <w:spacing w:val="-2"/>
              </w:rPr>
              <w:t>Result or Actual</w:t>
            </w:r>
            <w:r>
              <w:rPr>
                <w:b/>
                <w:bCs/>
                <w:spacing w:val="12"/>
              </w:rPr>
              <w:t xml:space="preserve"> </w:t>
            </w:r>
            <w:r>
              <w:rPr>
                <w:b/>
                <w:bCs/>
                <w:spacing w:val="-2"/>
              </w:rPr>
              <w:t>Value</w:t>
            </w:r>
          </w:p>
        </w:tc>
        <w:tc>
          <w:tcPr>
            <w:tcW w:w="1369" w:type="dxa"/>
            <w:vAlign w:val="top"/>
          </w:tcPr>
          <w:p>
            <w:pPr>
              <w:pStyle w:val="80"/>
              <w:spacing w:before="80" w:line="182" w:lineRule="auto"/>
              <w:ind w:left="453"/>
            </w:pPr>
            <w:r>
              <w:rPr>
                <w:b/>
                <w:bCs/>
                <w:spacing w:val="-3"/>
              </w:rPr>
              <w:t>Mark</w:t>
            </w:r>
          </w:p>
          <w:p>
            <w:pPr>
              <w:pStyle w:val="80"/>
              <w:spacing w:before="86" w:line="181" w:lineRule="auto"/>
              <w:ind w:left="270"/>
            </w:pPr>
            <w:r>
              <w:rPr>
                <w:b/>
                <w:bCs/>
              </w:rPr>
              <w:t>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3" w:type="dxa"/>
            <w:vAlign w:val="top"/>
          </w:tcPr>
          <w:p>
            <w:pPr>
              <w:spacing w:line="404" w:lineRule="auto"/>
              <w:rPr>
                <w:rFonts w:ascii="Arial"/>
                <w:sz w:val="21"/>
              </w:rPr>
            </w:pPr>
          </w:p>
          <w:p>
            <w:pPr>
              <w:pStyle w:val="80"/>
              <w:spacing w:before="75" w:line="179" w:lineRule="auto"/>
              <w:ind w:left="223"/>
            </w:pPr>
            <w:r>
              <w:rPr>
                <w:spacing w:val="-5"/>
              </w:rPr>
              <w:t>M1</w:t>
            </w:r>
          </w:p>
        </w:tc>
        <w:tc>
          <w:tcPr>
            <w:tcW w:w="976" w:type="dxa"/>
            <w:vAlign w:val="top"/>
          </w:tcPr>
          <w:p>
            <w:pPr>
              <w:spacing w:line="397" w:lineRule="auto"/>
              <w:rPr>
                <w:rFonts w:ascii="Arial"/>
                <w:sz w:val="21"/>
              </w:rPr>
            </w:pPr>
            <w:r>
              <w:pict>
                <v:shape id="_x0000_s5294" o:spid="_x0000_s5294" style="position:absolute;left:0pt;margin-left:48.45pt;margin-top:0.65pt;height:62.45pt;width:0.5pt;mso-position-horizontal-relative:page;mso-position-vertical-relative:page;z-index:251725824;mso-width-relative:page;mso-height-relative:page;" fillcolor="#FFFFFF" filled="t" stroked="f" coordsize="10,1249" path="m0,1248l9,1248,9,0,0,0,0,1248xe">
                  <v:path/>
                  <v:fill on="t" focussize="0,0"/>
                  <v:stroke on="f"/>
                  <v:imagedata o:title=""/>
                  <o:lock v:ext="edit"/>
                </v:shape>
              </w:pict>
            </w:r>
          </w:p>
          <w:p>
            <w:pPr>
              <w:pStyle w:val="80"/>
              <w:spacing w:before="75" w:line="220" w:lineRule="auto"/>
              <w:ind w:left="319"/>
            </w:pPr>
            <w:r>
              <w:rPr>
                <w:spacing w:val="-4"/>
              </w:rPr>
              <w:t>5.00</w:t>
            </w:r>
          </w:p>
        </w:tc>
        <w:tc>
          <w:tcPr>
            <w:tcW w:w="3944" w:type="dxa"/>
            <w:vAlign w:val="top"/>
          </w:tcPr>
          <w:p>
            <w:pPr>
              <w:pStyle w:val="80"/>
              <w:spacing w:before="80" w:line="202" w:lineRule="auto"/>
              <w:ind w:left="326"/>
            </w:pPr>
            <w:r>
              <w:rPr>
                <w:spacing w:val="-1"/>
              </w:rPr>
              <w:t>A1 箱所有导线</w:t>
            </w:r>
          </w:p>
          <w:p>
            <w:pPr>
              <w:pStyle w:val="80"/>
              <w:spacing w:before="221" w:line="261" w:lineRule="auto"/>
              <w:ind w:left="327" w:right="150" w:firstLine="5"/>
            </w:pPr>
            <w:r>
              <w:rPr>
                <w:spacing w:val="-2"/>
              </w:rPr>
              <w:t>90</w:t>
            </w:r>
            <w:r>
              <w:rPr>
                <w:spacing w:val="-8"/>
              </w:rPr>
              <w:t xml:space="preserve"> </w:t>
            </w:r>
            <w:r>
              <w:rPr>
                <w:spacing w:val="-2"/>
              </w:rPr>
              <w:t>度直视，不露铜，铜导线上无割伤；线针</w:t>
            </w:r>
            <w:r>
              <w:t xml:space="preserve"> 安装齐全且无裂痕</w:t>
            </w:r>
          </w:p>
        </w:tc>
        <w:tc>
          <w:tcPr>
            <w:tcW w:w="1371" w:type="dxa"/>
            <w:vAlign w:val="top"/>
          </w:tcPr>
          <w:p>
            <w:pPr>
              <w:spacing w:line="398" w:lineRule="auto"/>
              <w:rPr>
                <w:rFonts w:ascii="Arial"/>
                <w:sz w:val="21"/>
              </w:rPr>
            </w:pPr>
          </w:p>
          <w:p>
            <w:pPr>
              <w:pStyle w:val="80"/>
              <w:spacing w:before="74" w:line="203" w:lineRule="auto"/>
              <w:ind w:left="470"/>
            </w:pPr>
            <w:r>
              <w:t>Y/N</w:t>
            </w:r>
          </w:p>
        </w:tc>
        <w:tc>
          <w:tcPr>
            <w:tcW w:w="1935" w:type="dxa"/>
            <w:vAlign w:val="top"/>
          </w:tcPr>
          <w:p>
            <w:pPr>
              <w:rPr>
                <w:rFonts w:ascii="Arial"/>
                <w:sz w:val="21"/>
              </w:rPr>
            </w:pPr>
          </w:p>
        </w:tc>
        <w:tc>
          <w:tcPr>
            <w:tcW w:w="1369"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3" w:type="dxa"/>
            <w:vAlign w:val="top"/>
          </w:tcPr>
          <w:p>
            <w:pPr>
              <w:pStyle w:val="80"/>
              <w:spacing w:before="102" w:line="178" w:lineRule="auto"/>
              <w:ind w:left="223"/>
            </w:pPr>
            <w:r>
              <w:rPr>
                <w:spacing w:val="-5"/>
              </w:rPr>
              <w:t>M2</w:t>
            </w:r>
          </w:p>
        </w:tc>
        <w:tc>
          <w:tcPr>
            <w:tcW w:w="976" w:type="dxa"/>
            <w:vAlign w:val="top"/>
          </w:tcPr>
          <w:p>
            <w:pPr>
              <w:pStyle w:val="80"/>
              <w:spacing w:before="94" w:line="220" w:lineRule="auto"/>
              <w:ind w:left="323"/>
            </w:pPr>
            <w:r>
              <w:pict>
                <v:shape id="_x0000_s5295" o:spid="_x0000_s5295" style="position:absolute;left:0pt;margin-left:48.45pt;margin-top:1.1pt;height:23.55pt;width:0.5pt;mso-position-horizontal-relative:page;mso-position-vertical-relative:page;z-index:251727872;mso-width-relative:page;mso-height-relative:page;" fillcolor="#FFFFFF" filled="t" stroked="f" coordsize="10,470" path="m0,470l9,470,9,0,0,0,0,470xe">
                  <v:path/>
                  <v:fill on="t" focussize="0,0"/>
                  <v:stroke on="f"/>
                  <v:imagedata o:title=""/>
                  <o:lock v:ext="edit"/>
                </v:shape>
              </w:pict>
            </w:r>
            <w:r>
              <w:rPr>
                <w:spacing w:val="-5"/>
              </w:rPr>
              <w:t>1.00</w:t>
            </w:r>
          </w:p>
        </w:tc>
        <w:tc>
          <w:tcPr>
            <w:tcW w:w="3944" w:type="dxa"/>
            <w:vAlign w:val="top"/>
          </w:tcPr>
          <w:p>
            <w:pPr>
              <w:pStyle w:val="80"/>
              <w:spacing w:before="94" w:line="201" w:lineRule="auto"/>
              <w:ind w:left="326"/>
            </w:pPr>
            <w:r>
              <w:rPr>
                <w:spacing w:val="-1"/>
              </w:rPr>
              <w:t>终端 1</w:t>
            </w:r>
            <w:r>
              <w:rPr>
                <w:spacing w:val="46"/>
              </w:rPr>
              <w:t xml:space="preserve"> </w:t>
            </w:r>
            <w:r>
              <w:rPr>
                <w:spacing w:val="-1"/>
              </w:rPr>
              <w:t>接线安全牢固且无漏铜</w:t>
            </w:r>
          </w:p>
        </w:tc>
        <w:tc>
          <w:tcPr>
            <w:tcW w:w="1371" w:type="dxa"/>
            <w:vAlign w:val="top"/>
          </w:tcPr>
          <w:p>
            <w:pPr>
              <w:pStyle w:val="80"/>
              <w:spacing w:before="94" w:line="203" w:lineRule="auto"/>
              <w:ind w:left="470"/>
            </w:pPr>
            <w:r>
              <w:t>Y/N</w:t>
            </w:r>
          </w:p>
        </w:tc>
        <w:tc>
          <w:tcPr>
            <w:tcW w:w="1935" w:type="dxa"/>
            <w:vAlign w:val="top"/>
          </w:tcPr>
          <w:p>
            <w:pPr>
              <w:rPr>
                <w:rFonts w:ascii="Arial"/>
                <w:sz w:val="21"/>
              </w:rPr>
            </w:pPr>
          </w:p>
        </w:tc>
        <w:tc>
          <w:tcPr>
            <w:tcW w:w="1369"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3" w:type="dxa"/>
            <w:vAlign w:val="top"/>
          </w:tcPr>
          <w:p>
            <w:pPr>
              <w:pStyle w:val="80"/>
              <w:spacing w:before="99" w:line="178" w:lineRule="auto"/>
              <w:ind w:left="223"/>
            </w:pPr>
            <w:r>
              <w:rPr>
                <w:spacing w:val="-5"/>
              </w:rPr>
              <w:t>M3</w:t>
            </w:r>
          </w:p>
        </w:tc>
        <w:tc>
          <w:tcPr>
            <w:tcW w:w="976" w:type="dxa"/>
            <w:vAlign w:val="top"/>
          </w:tcPr>
          <w:p>
            <w:pPr>
              <w:pStyle w:val="80"/>
              <w:spacing w:before="91" w:line="220" w:lineRule="auto"/>
              <w:ind w:left="323"/>
            </w:pPr>
            <w:r>
              <w:pict>
                <v:shape id="_x0000_s5296" o:spid="_x0000_s5296" style="position:absolute;left:0pt;margin-left:48.45pt;margin-top:1.2pt;height:23.55pt;width:0.5pt;mso-position-horizontal-relative:page;mso-position-vertical-relative:page;z-index:251728896;mso-width-relative:page;mso-height-relative:page;" fillcolor="#FFFFFF" filled="t" stroked="f" coordsize="10,470" path="m0,470l9,470,9,0,0,0,0,470xe">
                  <v:path/>
                  <v:fill on="t" focussize="0,0"/>
                  <v:stroke on="f"/>
                  <v:imagedata o:title=""/>
                  <o:lock v:ext="edit"/>
                </v:shape>
              </w:pict>
            </w:r>
            <w:r>
              <w:rPr>
                <w:spacing w:val="-5"/>
              </w:rPr>
              <w:t>1.00</w:t>
            </w:r>
          </w:p>
        </w:tc>
        <w:tc>
          <w:tcPr>
            <w:tcW w:w="3944" w:type="dxa"/>
            <w:vAlign w:val="top"/>
          </w:tcPr>
          <w:p>
            <w:pPr>
              <w:pStyle w:val="80"/>
              <w:spacing w:before="92" w:line="201" w:lineRule="auto"/>
              <w:ind w:left="326"/>
            </w:pPr>
            <w:r>
              <w:rPr>
                <w:spacing w:val="-1"/>
              </w:rPr>
              <w:t>终端 2</w:t>
            </w:r>
            <w:r>
              <w:rPr>
                <w:spacing w:val="46"/>
              </w:rPr>
              <w:t xml:space="preserve"> </w:t>
            </w:r>
            <w:r>
              <w:rPr>
                <w:spacing w:val="-1"/>
              </w:rPr>
              <w:t>接线安全牢固且无漏铜</w:t>
            </w:r>
          </w:p>
        </w:tc>
        <w:tc>
          <w:tcPr>
            <w:tcW w:w="1371" w:type="dxa"/>
            <w:vAlign w:val="top"/>
          </w:tcPr>
          <w:p>
            <w:pPr>
              <w:pStyle w:val="80"/>
              <w:spacing w:before="92" w:line="203" w:lineRule="auto"/>
              <w:ind w:left="470"/>
            </w:pPr>
            <w:r>
              <w:t>Y/N</w:t>
            </w:r>
          </w:p>
        </w:tc>
        <w:tc>
          <w:tcPr>
            <w:tcW w:w="1935" w:type="dxa"/>
            <w:vAlign w:val="top"/>
          </w:tcPr>
          <w:p>
            <w:pPr>
              <w:rPr>
                <w:rFonts w:ascii="Arial"/>
                <w:sz w:val="21"/>
              </w:rPr>
            </w:pPr>
          </w:p>
        </w:tc>
        <w:tc>
          <w:tcPr>
            <w:tcW w:w="1369"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3" w:type="dxa"/>
            <w:vAlign w:val="top"/>
          </w:tcPr>
          <w:p>
            <w:pPr>
              <w:pStyle w:val="80"/>
              <w:spacing w:before="104" w:line="176" w:lineRule="auto"/>
              <w:ind w:left="223"/>
            </w:pPr>
            <w:r>
              <w:rPr>
                <w:spacing w:val="-5"/>
              </w:rPr>
              <w:t>M4</w:t>
            </w:r>
          </w:p>
        </w:tc>
        <w:tc>
          <w:tcPr>
            <w:tcW w:w="976" w:type="dxa"/>
            <w:vAlign w:val="top"/>
          </w:tcPr>
          <w:p>
            <w:pPr>
              <w:pStyle w:val="80"/>
              <w:spacing w:before="93" w:line="220" w:lineRule="auto"/>
              <w:ind w:left="323"/>
            </w:pPr>
            <w:r>
              <w:pict>
                <v:shape id="_x0000_s5297" o:spid="_x0000_s5297" style="position:absolute;left:0pt;margin-left:48.45pt;margin-top:1.3pt;height:23.55pt;width:0.5pt;mso-position-horizontal-relative:page;mso-position-vertical-relative:page;z-index:251729920;mso-width-relative:page;mso-height-relative:page;" fillcolor="#FFFFFF" filled="t" stroked="f" coordsize="10,470" path="m0,470l9,470,9,0,0,0,0,470xe">
                  <v:path/>
                  <v:fill on="t" focussize="0,0"/>
                  <v:stroke on="f"/>
                  <v:imagedata o:title=""/>
                  <o:lock v:ext="edit"/>
                </v:shape>
              </w:pict>
            </w:r>
            <w:r>
              <w:rPr>
                <w:spacing w:val="-5"/>
              </w:rPr>
              <w:t>1.00</w:t>
            </w:r>
          </w:p>
        </w:tc>
        <w:tc>
          <w:tcPr>
            <w:tcW w:w="3944" w:type="dxa"/>
            <w:vAlign w:val="top"/>
          </w:tcPr>
          <w:p>
            <w:pPr>
              <w:pStyle w:val="80"/>
              <w:spacing w:before="94" w:line="201" w:lineRule="auto"/>
              <w:ind w:left="326"/>
            </w:pPr>
            <w:r>
              <w:rPr>
                <w:spacing w:val="-1"/>
              </w:rPr>
              <w:t>终端 3</w:t>
            </w:r>
            <w:r>
              <w:rPr>
                <w:spacing w:val="46"/>
              </w:rPr>
              <w:t xml:space="preserve"> </w:t>
            </w:r>
            <w:r>
              <w:rPr>
                <w:spacing w:val="-1"/>
              </w:rPr>
              <w:t>接线安全牢固且无漏铜</w:t>
            </w:r>
          </w:p>
        </w:tc>
        <w:tc>
          <w:tcPr>
            <w:tcW w:w="1371" w:type="dxa"/>
            <w:vAlign w:val="top"/>
          </w:tcPr>
          <w:p>
            <w:pPr>
              <w:pStyle w:val="80"/>
              <w:spacing w:before="94" w:line="203" w:lineRule="auto"/>
              <w:ind w:left="470"/>
            </w:pPr>
            <w:r>
              <w:t>Y/N</w:t>
            </w:r>
          </w:p>
        </w:tc>
        <w:tc>
          <w:tcPr>
            <w:tcW w:w="1935" w:type="dxa"/>
            <w:vAlign w:val="top"/>
          </w:tcPr>
          <w:p>
            <w:pPr>
              <w:rPr>
                <w:rFonts w:ascii="Arial"/>
                <w:sz w:val="21"/>
              </w:rPr>
            </w:pPr>
          </w:p>
        </w:tc>
        <w:tc>
          <w:tcPr>
            <w:tcW w:w="1369"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3" w:type="dxa"/>
            <w:vAlign w:val="top"/>
          </w:tcPr>
          <w:p>
            <w:pPr>
              <w:pStyle w:val="80"/>
              <w:spacing w:before="106" w:line="176" w:lineRule="auto"/>
              <w:ind w:left="223"/>
            </w:pPr>
            <w:r>
              <w:rPr>
                <w:spacing w:val="-5"/>
              </w:rPr>
              <w:t>M5</w:t>
            </w:r>
          </w:p>
        </w:tc>
        <w:tc>
          <w:tcPr>
            <w:tcW w:w="976" w:type="dxa"/>
            <w:vAlign w:val="top"/>
          </w:tcPr>
          <w:p>
            <w:pPr>
              <w:pStyle w:val="80"/>
              <w:spacing w:before="95" w:line="220" w:lineRule="auto"/>
              <w:ind w:left="323"/>
            </w:pPr>
            <w:r>
              <w:pict>
                <v:shape id="_x0000_s5298" o:spid="_x0000_s5298" style="position:absolute;left:0pt;margin-left:48.45pt;margin-top:1.4pt;height:23.35pt;width:0.5pt;mso-position-horizontal-relative:page;mso-position-vertical-relative:page;z-index:251730944;mso-width-relative:page;mso-height-relative:page;" fillcolor="#FFFFFF" filled="t" stroked="f" coordsize="10,467" path="m0,466l9,466,9,0,0,0,0,466xe">
                  <v:path/>
                  <v:fill on="t" focussize="0,0"/>
                  <v:stroke on="f"/>
                  <v:imagedata o:title=""/>
                  <o:lock v:ext="edit"/>
                </v:shape>
              </w:pict>
            </w:r>
            <w:r>
              <w:rPr>
                <w:spacing w:val="-5"/>
              </w:rPr>
              <w:t>1.00</w:t>
            </w:r>
          </w:p>
        </w:tc>
        <w:tc>
          <w:tcPr>
            <w:tcW w:w="3944" w:type="dxa"/>
            <w:vAlign w:val="top"/>
          </w:tcPr>
          <w:p>
            <w:pPr>
              <w:pStyle w:val="80"/>
              <w:spacing w:before="96" w:line="201" w:lineRule="auto"/>
              <w:ind w:left="326"/>
            </w:pPr>
            <w:r>
              <w:rPr>
                <w:spacing w:val="-1"/>
              </w:rPr>
              <w:t>终端 4</w:t>
            </w:r>
            <w:r>
              <w:rPr>
                <w:spacing w:val="46"/>
              </w:rPr>
              <w:t xml:space="preserve"> </w:t>
            </w:r>
            <w:r>
              <w:rPr>
                <w:spacing w:val="-1"/>
              </w:rPr>
              <w:t>接线安全牢固且无漏铜</w:t>
            </w:r>
          </w:p>
        </w:tc>
        <w:tc>
          <w:tcPr>
            <w:tcW w:w="1371" w:type="dxa"/>
            <w:vAlign w:val="top"/>
          </w:tcPr>
          <w:p>
            <w:pPr>
              <w:pStyle w:val="80"/>
              <w:spacing w:before="96" w:line="203" w:lineRule="auto"/>
              <w:ind w:left="470"/>
            </w:pPr>
            <w:r>
              <w:t>Y/N</w:t>
            </w:r>
          </w:p>
        </w:tc>
        <w:tc>
          <w:tcPr>
            <w:tcW w:w="1935" w:type="dxa"/>
            <w:vAlign w:val="top"/>
          </w:tcPr>
          <w:p>
            <w:pPr>
              <w:rPr>
                <w:rFonts w:ascii="Arial"/>
                <w:sz w:val="21"/>
              </w:rPr>
            </w:pPr>
          </w:p>
        </w:tc>
        <w:tc>
          <w:tcPr>
            <w:tcW w:w="1369"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843" w:type="dxa"/>
            <w:vAlign w:val="top"/>
          </w:tcPr>
          <w:p>
            <w:pPr>
              <w:pStyle w:val="80"/>
              <w:spacing w:before="110" w:line="178" w:lineRule="auto"/>
              <w:ind w:left="223"/>
            </w:pPr>
            <w:r>
              <w:rPr>
                <w:spacing w:val="-5"/>
              </w:rPr>
              <w:t>M6</w:t>
            </w:r>
          </w:p>
        </w:tc>
        <w:tc>
          <w:tcPr>
            <w:tcW w:w="976" w:type="dxa"/>
            <w:vAlign w:val="top"/>
          </w:tcPr>
          <w:p>
            <w:pPr>
              <w:pStyle w:val="80"/>
              <w:spacing w:before="102" w:line="220" w:lineRule="auto"/>
              <w:ind w:left="323"/>
            </w:pPr>
            <w:r>
              <w:pict>
                <v:group id="_x0000_s5299" o:spid="_x0000_s5299" o:spt="203" style="position:absolute;left:0pt;margin-left:48.45pt;margin-top:1.5pt;height:24pt;width:0.5pt;mso-position-horizontal-relative:page;mso-position-vertical-relative:page;z-index:251726848;mso-width-relative:page;mso-height-relative:page;" coordsize="10,480">
                  <o:lock v:ext="edit"/>
                  <v:shape id="_x0000_s5300" o:spid="_x0000_s5300" style="position:absolute;left:0;top:0;height:470;width:10;" fillcolor="#FFFFFF" filled="t" stroked="f" coordsize="10,470" path="m0,470l9,470,9,0,0,0,0,470xe">
                    <v:path/>
                    <v:fill on="t" focussize="0,0"/>
                    <v:stroke on="f"/>
                    <v:imagedata o:title=""/>
                    <o:lock v:ext="edit"/>
                  </v:shape>
                  <v:shape id="_x0000_s5301" o:spid="_x0000_s5301" style="position:absolute;left:0;top:470;height:10;width:10;" filled="f" stroked="t" coordsize="10,10" path="m0,4l9,4e">
                    <v:fill on="f" focussize="0,0"/>
                    <v:stroke weight="0.48pt" color="#D0CECE" miterlimit="10" dashstyle="dash"/>
                    <v:imagedata o:title=""/>
                    <o:lock v:ext="edit"/>
                  </v:shape>
                </v:group>
              </w:pict>
            </w:r>
            <w:r>
              <w:rPr>
                <w:spacing w:val="-5"/>
              </w:rPr>
              <w:t>1.00</w:t>
            </w:r>
          </w:p>
        </w:tc>
        <w:tc>
          <w:tcPr>
            <w:tcW w:w="3944" w:type="dxa"/>
            <w:vAlign w:val="top"/>
          </w:tcPr>
          <w:p>
            <w:pPr>
              <w:pStyle w:val="80"/>
              <w:spacing w:before="103" w:line="201" w:lineRule="auto"/>
              <w:ind w:left="326"/>
            </w:pPr>
            <w:r>
              <w:rPr>
                <w:spacing w:val="-1"/>
              </w:rPr>
              <w:t>终端 5</w:t>
            </w:r>
            <w:r>
              <w:rPr>
                <w:spacing w:val="46"/>
              </w:rPr>
              <w:t xml:space="preserve"> </w:t>
            </w:r>
            <w:r>
              <w:rPr>
                <w:spacing w:val="-1"/>
              </w:rPr>
              <w:t>接线安全牢固且无漏铜</w:t>
            </w:r>
          </w:p>
        </w:tc>
        <w:tc>
          <w:tcPr>
            <w:tcW w:w="1371" w:type="dxa"/>
            <w:vAlign w:val="top"/>
          </w:tcPr>
          <w:p>
            <w:pPr>
              <w:pStyle w:val="80"/>
              <w:spacing w:before="103" w:line="203" w:lineRule="auto"/>
              <w:ind w:left="470"/>
            </w:pPr>
            <w:r>
              <w:t>Y/N</w:t>
            </w:r>
          </w:p>
        </w:tc>
        <w:tc>
          <w:tcPr>
            <w:tcW w:w="1935" w:type="dxa"/>
            <w:vAlign w:val="top"/>
          </w:tcPr>
          <w:p>
            <w:pPr>
              <w:rPr>
                <w:rFonts w:ascii="Arial"/>
                <w:sz w:val="21"/>
              </w:rPr>
            </w:pPr>
          </w:p>
        </w:tc>
        <w:tc>
          <w:tcPr>
            <w:tcW w:w="1369" w:type="dxa"/>
            <w:vAlign w:val="top"/>
          </w:tcPr>
          <w:p>
            <w:pPr>
              <w:rPr>
                <w:rFonts w:ascii="Arial"/>
                <w:sz w:val="21"/>
              </w:rPr>
            </w:pPr>
          </w:p>
        </w:tc>
      </w:tr>
    </w:tbl>
    <w:p>
      <w:pPr>
        <w:rPr>
          <w:spacing w:val="-2"/>
        </w:rPr>
      </w:pPr>
    </w:p>
    <w:p>
      <w:pPr>
        <w:rPr>
          <w:spacing w:val="-2"/>
        </w:rPr>
      </w:pPr>
    </w:p>
    <w:p>
      <w:pPr>
        <w:rPr>
          <w:rFonts w:hint="eastAsia"/>
          <w:spacing w:val="-2"/>
          <w:lang w:val="en-US" w:eastAsia="zh-CN"/>
        </w:rPr>
      </w:pPr>
    </w:p>
    <w:p>
      <w:pPr>
        <w:rPr>
          <w:rFonts w:hint="eastAsia" w:ascii="宋体" w:hAnsi="宋体"/>
          <w:b/>
          <w:color w:val="000000"/>
        </w:rPr>
      </w:pPr>
      <w:r>
        <w:rPr>
          <w:rFonts w:hint="eastAsia" w:ascii="宋体" w:hAnsi="宋体"/>
          <w:b/>
          <w:color w:val="000000"/>
        </w:rPr>
        <w:br w:type="page"/>
      </w:r>
    </w:p>
    <w:p>
      <w:pPr>
        <w:keepNext w:val="0"/>
        <w:keepLines w:val="0"/>
        <w:pageBreakBefore w:val="0"/>
        <w:tabs>
          <w:tab w:val="left" w:pos="600"/>
        </w:tabs>
        <w:kinsoku/>
        <w:wordWrap/>
        <w:overflowPunct/>
        <w:topLinePunct w:val="0"/>
        <w:bidi w:val="0"/>
        <w:snapToGrid/>
        <w:spacing w:line="520" w:lineRule="exact"/>
        <w:ind w:left="0" w:leftChars="0"/>
        <w:textAlignment w:val="auto"/>
        <w:rPr>
          <w:rFonts w:ascii="宋体" w:hAnsi="宋体"/>
          <w:b/>
          <w:color w:val="000000"/>
        </w:rPr>
      </w:pPr>
      <w:r>
        <w:rPr>
          <w:rFonts w:hint="eastAsia" w:ascii="宋体" w:hAnsi="宋体"/>
          <w:b/>
          <w:color w:val="000000"/>
        </w:rPr>
        <w:t>附件</w:t>
      </w:r>
      <w:r>
        <w:rPr>
          <w:rFonts w:hint="eastAsia" w:ascii="宋体" w:hAnsi="宋体"/>
          <w:b/>
          <w:color w:val="000000"/>
          <w:lang w:val="en-US" w:eastAsia="zh-CN"/>
        </w:rPr>
        <w:t>3</w:t>
      </w:r>
      <w:r>
        <w:rPr>
          <w:rFonts w:hint="eastAsia" w:ascii="宋体" w:hAnsi="宋体"/>
          <w:b/>
          <w:color w:val="000000"/>
        </w:rPr>
        <w:t>——赛场器件及</w:t>
      </w:r>
      <w:r>
        <w:rPr>
          <w:rFonts w:ascii="宋体" w:hAnsi="宋体"/>
          <w:b/>
          <w:color w:val="000000"/>
        </w:rPr>
        <w:t>耗材清单</w:t>
      </w:r>
    </w:p>
    <w:tbl>
      <w:tblPr>
        <w:tblStyle w:val="31"/>
        <w:tblW w:w="9072" w:type="dxa"/>
        <w:jc w:val="center"/>
        <w:tblInd w:w="0" w:type="dxa"/>
        <w:tblLayout w:type="fixed"/>
        <w:tblCellMar>
          <w:top w:w="0" w:type="dxa"/>
          <w:left w:w="108" w:type="dxa"/>
          <w:bottom w:w="0" w:type="dxa"/>
          <w:right w:w="108" w:type="dxa"/>
        </w:tblCellMar>
      </w:tblPr>
      <w:tblGrid>
        <w:gridCol w:w="875"/>
        <w:gridCol w:w="2485"/>
        <w:gridCol w:w="3106"/>
        <w:gridCol w:w="750"/>
        <w:gridCol w:w="791"/>
        <w:gridCol w:w="1065"/>
      </w:tblGrid>
      <w:tr>
        <w:tblPrEx>
          <w:tblLayout w:type="fixed"/>
          <w:tblCellMar>
            <w:top w:w="0" w:type="dxa"/>
            <w:left w:w="108" w:type="dxa"/>
            <w:bottom w:w="0" w:type="dxa"/>
            <w:right w:w="108" w:type="dxa"/>
          </w:tblCellMar>
        </w:tblPrEx>
        <w:trPr>
          <w:trHeight w:val="23" w:hRule="atLeast"/>
          <w:tblHeader/>
          <w:jc w:val="center"/>
        </w:trPr>
        <w:tc>
          <w:tcPr>
            <w:tcW w:w="875" w:type="dxa"/>
            <w:tcBorders>
              <w:top w:val="single" w:color="auto" w:sz="4" w:space="0"/>
              <w:left w:val="single" w:color="auto" w:sz="4" w:space="0"/>
              <w:bottom w:val="single" w:color="auto" w:sz="4" w:space="0"/>
              <w:right w:val="single" w:color="auto" w:sz="4" w:space="0"/>
            </w:tcBorders>
            <w:shd w:val="clear" w:color="000000" w:fill="99CC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2485" w:type="dxa"/>
            <w:tcBorders>
              <w:top w:val="single" w:color="auto" w:sz="4" w:space="0"/>
              <w:left w:val="nil"/>
              <w:bottom w:val="single" w:color="auto" w:sz="4" w:space="0"/>
              <w:right w:val="single" w:color="auto" w:sz="4" w:space="0"/>
            </w:tcBorders>
            <w:shd w:val="clear" w:color="000000" w:fill="99CC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名称</w:t>
            </w:r>
          </w:p>
        </w:tc>
        <w:tc>
          <w:tcPr>
            <w:tcW w:w="3106" w:type="dxa"/>
            <w:tcBorders>
              <w:top w:val="single" w:color="auto" w:sz="4" w:space="0"/>
              <w:left w:val="nil"/>
              <w:bottom w:val="single" w:color="auto" w:sz="4" w:space="0"/>
              <w:right w:val="single" w:color="auto" w:sz="4" w:space="0"/>
            </w:tcBorders>
            <w:shd w:val="clear" w:color="000000" w:fill="99CC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规格型号</w:t>
            </w:r>
          </w:p>
        </w:tc>
        <w:tc>
          <w:tcPr>
            <w:tcW w:w="750" w:type="dxa"/>
            <w:tcBorders>
              <w:top w:val="single" w:color="auto" w:sz="4" w:space="0"/>
              <w:left w:val="nil"/>
              <w:bottom w:val="single" w:color="auto" w:sz="4" w:space="0"/>
              <w:right w:val="single" w:color="auto" w:sz="4" w:space="0"/>
            </w:tcBorders>
            <w:shd w:val="clear" w:color="000000" w:fill="99CC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w:t>
            </w:r>
          </w:p>
        </w:tc>
        <w:tc>
          <w:tcPr>
            <w:tcW w:w="791" w:type="dxa"/>
            <w:tcBorders>
              <w:top w:val="single" w:color="auto" w:sz="4" w:space="0"/>
              <w:left w:val="nil"/>
              <w:bottom w:val="single" w:color="auto" w:sz="4" w:space="0"/>
              <w:right w:val="single" w:color="auto" w:sz="4" w:space="0"/>
            </w:tcBorders>
            <w:shd w:val="clear" w:color="000000" w:fill="99CC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w:t>
            </w:r>
          </w:p>
        </w:tc>
        <w:tc>
          <w:tcPr>
            <w:tcW w:w="1065" w:type="dxa"/>
            <w:tcBorders>
              <w:top w:val="single" w:color="auto" w:sz="4" w:space="0"/>
              <w:left w:val="nil"/>
              <w:bottom w:val="single" w:color="auto" w:sz="4" w:space="0"/>
              <w:right w:val="single" w:color="auto" w:sz="4" w:space="0"/>
            </w:tcBorders>
            <w:shd w:val="clear" w:color="000000" w:fill="99CC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备注</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双层明装配电箱</w:t>
            </w:r>
          </w:p>
        </w:tc>
        <w:tc>
          <w:tcPr>
            <w:tcW w:w="31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PZ30-30</w:t>
            </w:r>
          </w:p>
        </w:tc>
        <w:tc>
          <w:tcPr>
            <w:tcW w:w="7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只</w:t>
            </w:r>
          </w:p>
        </w:tc>
        <w:tc>
          <w:tcPr>
            <w:tcW w:w="7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10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lang w:val="en-US" w:eastAsia="zh-CN" w:bidi="ar-SA"/>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漏电断路器 1P+N</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DZ47LE-32/C10</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w:t>
            </w:r>
          </w:p>
        </w:tc>
        <w:tc>
          <w:tcPr>
            <w:tcW w:w="10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断路器</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1P</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C6</w:t>
            </w:r>
            <w:r>
              <w:rPr>
                <w:rFonts w:hint="eastAsia" w:ascii="仿宋" w:hAnsi="仿宋" w:eastAsia="仿宋" w:cs="仿宋"/>
                <w:color w:val="000000"/>
                <w:kern w:val="0"/>
                <w:sz w:val="21"/>
                <w:szCs w:val="21"/>
                <w:lang w:eastAsia="zh-CN"/>
              </w:rPr>
              <w:t>）</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DZ47-63/C6</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5</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断路器</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1P</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C</w:t>
            </w: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lang w:eastAsia="zh-CN"/>
              </w:rPr>
              <w:t>）</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DZ47-63/C10</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交流接触器</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CDCH8S-25 4P  4NO AC220V</w:t>
            </w:r>
          </w:p>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(德力西)</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时间继电器</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CDJS18A 10S AC220V(德力西)</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时间继电器</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CDJS18</w:t>
            </w:r>
            <w:r>
              <w:rPr>
                <w:rFonts w:hint="eastAsia" w:ascii="仿宋" w:hAnsi="仿宋" w:eastAsia="仿宋" w:cs="仿宋"/>
                <w:color w:val="000000"/>
                <w:kern w:val="0"/>
                <w:sz w:val="21"/>
                <w:szCs w:val="21"/>
                <w:lang w:val="en-US" w:eastAsia="zh-CN"/>
              </w:rPr>
              <w:t>B</w:t>
            </w:r>
            <w:r>
              <w:rPr>
                <w:rFonts w:hint="eastAsia" w:ascii="仿宋" w:hAnsi="仿宋" w:eastAsia="仿宋" w:cs="仿宋"/>
                <w:color w:val="000000"/>
                <w:kern w:val="0"/>
                <w:sz w:val="21"/>
                <w:szCs w:val="21"/>
              </w:rPr>
              <w:t xml:space="preserve"> 10S AC220V(德力西)</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w:t>
            </w:r>
          </w:p>
        </w:tc>
        <w:tc>
          <w:tcPr>
            <w:tcW w:w="10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E27螺口灯炮</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40W</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4</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不干胶标签纸</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得力，14x25mmx20PC</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张</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工业插座，5极，3L+N+PE</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AJ-115，插座（含插头）</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设备取电用</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明盒</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86型，86×86×30mm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开关盒</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100×100×50mm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安装数码分段开关</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E27螺口灯座</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86型，86×86mm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4</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双联开关</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86型，一开双控</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双联开关</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86型，二开双控</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中途制开关</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86型，一开多控</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单相五孔插座</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86型，10A</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数码分段开关</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三路，本特，ES-037</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DIN导轨末端固定件</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雷普电气，E/UKUK固件</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弹簧接线端子隔离挡板</w:t>
            </w:r>
          </w:p>
        </w:tc>
        <w:tc>
          <w:tcPr>
            <w:tcW w:w="31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雷普电气，挡板D-JST2.5</w:t>
            </w:r>
          </w:p>
        </w:tc>
        <w:tc>
          <w:tcPr>
            <w:tcW w:w="7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w:t>
            </w:r>
          </w:p>
        </w:tc>
        <w:tc>
          <w:tcPr>
            <w:tcW w:w="10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弹簧式接线端子，2.5mm²</w:t>
            </w:r>
          </w:p>
        </w:tc>
        <w:tc>
          <w:tcPr>
            <w:tcW w:w="3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雷普电气，ST2.5，灰色</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弹簧式接线端子，2.5mm²</w:t>
            </w:r>
          </w:p>
        </w:tc>
        <w:tc>
          <w:tcPr>
            <w:tcW w:w="3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雷普电气，ST2.5，蓝色</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弹簧式接线端子，2.5mm²</w:t>
            </w:r>
          </w:p>
        </w:tc>
        <w:tc>
          <w:tcPr>
            <w:tcW w:w="3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雷普电气，ST2.5，黄绿色</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端子连接汇流条</w:t>
            </w:r>
          </w:p>
        </w:tc>
        <w:tc>
          <w:tcPr>
            <w:tcW w:w="3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雷普电气，FBS10-4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接线端子用标记条</w:t>
            </w:r>
          </w:p>
        </w:tc>
        <w:tc>
          <w:tcPr>
            <w:tcW w:w="3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雷普电气，ZB5，空白</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PVC线槽</w:t>
            </w:r>
          </w:p>
        </w:tc>
        <w:tc>
          <w:tcPr>
            <w:tcW w:w="310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60×40mm，A型,2米/根</w:t>
            </w:r>
          </w:p>
        </w:tc>
        <w:tc>
          <w:tcPr>
            <w:tcW w:w="7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0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PVC线槽</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40×20mm，A型,2米/根</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PVC线槽</w:t>
            </w:r>
            <w:r>
              <w:rPr>
                <w:rFonts w:hint="eastAsia" w:ascii="仿宋" w:hAnsi="仿宋" w:eastAsia="仿宋" w:cs="仿宋"/>
                <w:color w:val="000000"/>
                <w:kern w:val="0"/>
                <w:sz w:val="21"/>
                <w:szCs w:val="21"/>
                <w:lang w:val="en-US" w:eastAsia="zh-CN"/>
              </w:rPr>
              <w:t>封堵</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60×40mm，</w:t>
            </w:r>
            <w:r>
              <w:rPr>
                <w:rFonts w:hint="eastAsia" w:ascii="仿宋" w:hAnsi="仿宋" w:eastAsia="仿宋" w:cs="仿宋"/>
                <w:color w:val="000000"/>
                <w:kern w:val="0"/>
                <w:sz w:val="21"/>
                <w:szCs w:val="21"/>
                <w:lang w:val="en-US" w:eastAsia="zh-CN"/>
              </w:rPr>
              <w:t>与线槽配套使用</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硬质PVC线管</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Φ20mm,壁厚1.5mm，3米/根</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硬质PVC线管</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Φ16mm,壁厚1.5mm，3米/根</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3</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PVC线管管卡</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Φ20mm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PVC线管管卡</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Φ16mm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电缆管卡</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KSS，HC-4</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4</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PVC管适配器（杯梳）</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Φ20mm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PVC管适配器（杯梳）</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Φ16mm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电缆接头</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PG13.5</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束线带</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长×宽：100×3mm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束线带</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长×宽：200×3mm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束线带</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长×宽：200×5mm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针式接线端子</w:t>
            </w:r>
          </w:p>
        </w:tc>
        <w:tc>
          <w:tcPr>
            <w:tcW w:w="31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E1508，1.5mm²</w:t>
            </w:r>
          </w:p>
        </w:tc>
        <w:tc>
          <w:tcPr>
            <w:tcW w:w="7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20</w:t>
            </w:r>
          </w:p>
        </w:tc>
        <w:tc>
          <w:tcPr>
            <w:tcW w:w="10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双电缆针式接线端子</w:t>
            </w:r>
          </w:p>
        </w:tc>
        <w:tc>
          <w:tcPr>
            <w:tcW w:w="31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TE1508，1.5mm²</w:t>
            </w:r>
          </w:p>
        </w:tc>
        <w:tc>
          <w:tcPr>
            <w:tcW w:w="7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20</w:t>
            </w:r>
          </w:p>
        </w:tc>
        <w:tc>
          <w:tcPr>
            <w:tcW w:w="10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多芯电缆线</w:t>
            </w:r>
          </w:p>
        </w:tc>
        <w:tc>
          <w:tcPr>
            <w:tcW w:w="31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RVV 3×2.5mm²，带地线</w:t>
            </w:r>
          </w:p>
        </w:tc>
        <w:tc>
          <w:tcPr>
            <w:tcW w:w="7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米</w:t>
            </w: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多股软导线</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红色，1.5 mm²</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米</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多股软导线</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蓝色，1.5 mm²</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米</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多股软导线</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黄绿色，1.5 mm²</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米</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自攻自钻螺钉</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大扁头，M4×16mm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平头螺钉</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大扁头，M4×16mm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平头螺钉</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大扁头，M4×20mm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螺丝</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M4×20mm，十字半圆头</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金属平垫圈</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M5×30×1.2</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PVC线管弯簧</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Φ20mm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PVC线管弯簧</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Φ16mm</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三相五孔插头</w:t>
            </w:r>
          </w:p>
        </w:tc>
        <w:tc>
          <w:tcPr>
            <w:tcW w:w="310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（配5×2.5mm²电源线）</w:t>
            </w:r>
          </w:p>
        </w:tc>
        <w:tc>
          <w:tcPr>
            <w:tcW w:w="75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7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0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2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三相五孔插座</w:t>
            </w:r>
          </w:p>
        </w:tc>
        <w:tc>
          <w:tcPr>
            <w:tcW w:w="310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86型</w:t>
            </w:r>
          </w:p>
        </w:tc>
        <w:tc>
          <w:tcPr>
            <w:tcW w:w="7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只</w:t>
            </w:r>
          </w:p>
        </w:tc>
        <w:tc>
          <w:tcPr>
            <w:tcW w:w="79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0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2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320" w:lineRule="exact"/>
              <w:ind w:left="425" w:leftChars="0" w:hanging="425" w:firstLineChars="0"/>
              <w:textAlignment w:val="auto"/>
              <w:rPr>
                <w:rFonts w:hint="eastAsia" w:ascii="仿宋" w:hAnsi="仿宋" w:eastAsia="仿宋" w:cs="仿宋"/>
                <w:color w:val="000000"/>
                <w:kern w:val="0"/>
                <w:sz w:val="21"/>
                <w:szCs w:val="21"/>
              </w:rPr>
            </w:pPr>
          </w:p>
        </w:tc>
        <w:tc>
          <w:tcPr>
            <w:tcW w:w="2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卫生工具</w:t>
            </w:r>
          </w:p>
        </w:tc>
        <w:tc>
          <w:tcPr>
            <w:tcW w:w="31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簸箕套装（白色）+垃圾桶</w:t>
            </w:r>
          </w:p>
        </w:tc>
        <w:tc>
          <w:tcPr>
            <w:tcW w:w="7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套</w:t>
            </w: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bl>
    <w:p>
      <w:pPr>
        <w:keepNext w:val="0"/>
        <w:keepLines w:val="0"/>
        <w:pageBreakBefore w:val="0"/>
        <w:kinsoku/>
        <w:wordWrap/>
        <w:overflowPunct/>
        <w:topLinePunct w:val="0"/>
        <w:bidi w:val="0"/>
        <w:snapToGrid/>
        <w:spacing w:line="520" w:lineRule="exact"/>
        <w:ind w:left="0" w:leftChars="0"/>
        <w:textAlignment w:val="auto"/>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00000287"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080E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69211"/>
    </w:sdtPr>
    <w:sdtContent>
      <w:p>
        <w:pPr>
          <w:pStyle w:val="19"/>
          <w:jc w:val="cente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1</w:t>
        </w:r>
        <w:r>
          <w:rPr>
            <w:rFonts w:ascii="宋体" w:hAnsi="宋体" w:eastAsia="宋体"/>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22</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7AF05"/>
    <w:multiLevelType w:val="singleLevel"/>
    <w:tmpl w:val="C0B7AF05"/>
    <w:lvl w:ilvl="0" w:tentative="0">
      <w:start w:val="1"/>
      <w:numFmt w:val="decimal"/>
      <w:lvlText w:val="%1."/>
      <w:lvlJc w:val="left"/>
      <w:pPr>
        <w:ind w:left="425" w:hanging="425"/>
      </w:pPr>
      <w:rPr>
        <w:rFonts w:hint="default"/>
      </w:rPr>
    </w:lvl>
  </w:abstractNum>
  <w:abstractNum w:abstractNumId="1">
    <w:nsid w:val="327E41BA"/>
    <w:multiLevelType w:val="multilevel"/>
    <w:tmpl w:val="327E41BA"/>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2">
    <w:nsid w:val="540757FA"/>
    <w:multiLevelType w:val="multilevel"/>
    <w:tmpl w:val="540757FA"/>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5"/>
  <w:drawingGridHorizontalSpacing w:val="170"/>
  <w:drawingGridVerticalSpacing w:val="579"/>
  <w:displayHorizont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ZhOTljMjVkZjU4ZTNlM2YxOTg3ZDIxYzJkMmU2MzcifQ=="/>
  </w:docVars>
  <w:rsids>
    <w:rsidRoot w:val="00DF335F"/>
    <w:rsid w:val="00001EC9"/>
    <w:rsid w:val="00002A5D"/>
    <w:rsid w:val="000033E8"/>
    <w:rsid w:val="00007FA4"/>
    <w:rsid w:val="0001132D"/>
    <w:rsid w:val="0001146B"/>
    <w:rsid w:val="000114C1"/>
    <w:rsid w:val="00013C67"/>
    <w:rsid w:val="00014370"/>
    <w:rsid w:val="00022E9A"/>
    <w:rsid w:val="00023B5B"/>
    <w:rsid w:val="0002574C"/>
    <w:rsid w:val="0002718A"/>
    <w:rsid w:val="00027E9B"/>
    <w:rsid w:val="0003192C"/>
    <w:rsid w:val="00033FD6"/>
    <w:rsid w:val="00040380"/>
    <w:rsid w:val="0004212B"/>
    <w:rsid w:val="00042A6B"/>
    <w:rsid w:val="0004569C"/>
    <w:rsid w:val="00045E85"/>
    <w:rsid w:val="000467FB"/>
    <w:rsid w:val="00051B4F"/>
    <w:rsid w:val="000525DE"/>
    <w:rsid w:val="000529BC"/>
    <w:rsid w:val="000531AE"/>
    <w:rsid w:val="000578AC"/>
    <w:rsid w:val="0006176F"/>
    <w:rsid w:val="0006299D"/>
    <w:rsid w:val="000634B9"/>
    <w:rsid w:val="00064208"/>
    <w:rsid w:val="00070BF8"/>
    <w:rsid w:val="000754C2"/>
    <w:rsid w:val="00077B28"/>
    <w:rsid w:val="000826FA"/>
    <w:rsid w:val="00082A3B"/>
    <w:rsid w:val="0008300A"/>
    <w:rsid w:val="00090093"/>
    <w:rsid w:val="000918D1"/>
    <w:rsid w:val="000918F2"/>
    <w:rsid w:val="00092657"/>
    <w:rsid w:val="00092E81"/>
    <w:rsid w:val="00093342"/>
    <w:rsid w:val="00097B5E"/>
    <w:rsid w:val="000A2590"/>
    <w:rsid w:val="000A27B0"/>
    <w:rsid w:val="000A79D5"/>
    <w:rsid w:val="000B26A0"/>
    <w:rsid w:val="000B33A5"/>
    <w:rsid w:val="000B3755"/>
    <w:rsid w:val="000B3DB3"/>
    <w:rsid w:val="000B4E98"/>
    <w:rsid w:val="000B7099"/>
    <w:rsid w:val="000B73E1"/>
    <w:rsid w:val="000C08BE"/>
    <w:rsid w:val="000C29D9"/>
    <w:rsid w:val="000C2FD7"/>
    <w:rsid w:val="000C40CE"/>
    <w:rsid w:val="000C45E2"/>
    <w:rsid w:val="000C4E10"/>
    <w:rsid w:val="000D0FF8"/>
    <w:rsid w:val="000D336F"/>
    <w:rsid w:val="000D6345"/>
    <w:rsid w:val="000E0776"/>
    <w:rsid w:val="000E28C0"/>
    <w:rsid w:val="000E5608"/>
    <w:rsid w:val="000E745C"/>
    <w:rsid w:val="000F17D8"/>
    <w:rsid w:val="000F4C96"/>
    <w:rsid w:val="000F644B"/>
    <w:rsid w:val="001017DD"/>
    <w:rsid w:val="00102B43"/>
    <w:rsid w:val="00102CF5"/>
    <w:rsid w:val="001039C5"/>
    <w:rsid w:val="00104A28"/>
    <w:rsid w:val="00105A16"/>
    <w:rsid w:val="00106C79"/>
    <w:rsid w:val="00111709"/>
    <w:rsid w:val="00113B55"/>
    <w:rsid w:val="00123374"/>
    <w:rsid w:val="0013184B"/>
    <w:rsid w:val="00133AF1"/>
    <w:rsid w:val="001361AE"/>
    <w:rsid w:val="001367F4"/>
    <w:rsid w:val="001371AC"/>
    <w:rsid w:val="0013798F"/>
    <w:rsid w:val="0014140E"/>
    <w:rsid w:val="00141E8A"/>
    <w:rsid w:val="0014496D"/>
    <w:rsid w:val="00144E16"/>
    <w:rsid w:val="00144E7E"/>
    <w:rsid w:val="00144EFD"/>
    <w:rsid w:val="00145A32"/>
    <w:rsid w:val="001466D4"/>
    <w:rsid w:val="0015193A"/>
    <w:rsid w:val="0015201D"/>
    <w:rsid w:val="00154C55"/>
    <w:rsid w:val="00154EF1"/>
    <w:rsid w:val="0015683F"/>
    <w:rsid w:val="00156ADD"/>
    <w:rsid w:val="00156F1E"/>
    <w:rsid w:val="00176164"/>
    <w:rsid w:val="0018062A"/>
    <w:rsid w:val="00180812"/>
    <w:rsid w:val="00183748"/>
    <w:rsid w:val="001846CD"/>
    <w:rsid w:val="00187335"/>
    <w:rsid w:val="00190204"/>
    <w:rsid w:val="00190503"/>
    <w:rsid w:val="00192893"/>
    <w:rsid w:val="001938AB"/>
    <w:rsid w:val="00196574"/>
    <w:rsid w:val="001A064A"/>
    <w:rsid w:val="001A28B2"/>
    <w:rsid w:val="001A3DFF"/>
    <w:rsid w:val="001A40DF"/>
    <w:rsid w:val="001A4A92"/>
    <w:rsid w:val="001B0D3C"/>
    <w:rsid w:val="001C127E"/>
    <w:rsid w:val="001C204B"/>
    <w:rsid w:val="001C4871"/>
    <w:rsid w:val="001D01F4"/>
    <w:rsid w:val="001D2D2E"/>
    <w:rsid w:val="001D6AB4"/>
    <w:rsid w:val="001E1C94"/>
    <w:rsid w:val="001E624E"/>
    <w:rsid w:val="001E7488"/>
    <w:rsid w:val="001E7DD0"/>
    <w:rsid w:val="001F1288"/>
    <w:rsid w:val="001F3A1D"/>
    <w:rsid w:val="001F5839"/>
    <w:rsid w:val="001F7808"/>
    <w:rsid w:val="00201582"/>
    <w:rsid w:val="0020494E"/>
    <w:rsid w:val="00210A9E"/>
    <w:rsid w:val="00212755"/>
    <w:rsid w:val="00213156"/>
    <w:rsid w:val="00215679"/>
    <w:rsid w:val="00217EB3"/>
    <w:rsid w:val="00223335"/>
    <w:rsid w:val="0022377F"/>
    <w:rsid w:val="00223BBE"/>
    <w:rsid w:val="0022469D"/>
    <w:rsid w:val="00224884"/>
    <w:rsid w:val="0022562F"/>
    <w:rsid w:val="00230666"/>
    <w:rsid w:val="00231B19"/>
    <w:rsid w:val="002323A7"/>
    <w:rsid w:val="002324E5"/>
    <w:rsid w:val="00232F7E"/>
    <w:rsid w:val="00236EB9"/>
    <w:rsid w:val="00242E9F"/>
    <w:rsid w:val="00244012"/>
    <w:rsid w:val="0024613A"/>
    <w:rsid w:val="0024621D"/>
    <w:rsid w:val="00246EC5"/>
    <w:rsid w:val="00251474"/>
    <w:rsid w:val="00251842"/>
    <w:rsid w:val="00251D11"/>
    <w:rsid w:val="0025274B"/>
    <w:rsid w:val="0025439A"/>
    <w:rsid w:val="00257BD9"/>
    <w:rsid w:val="0026055B"/>
    <w:rsid w:val="00262356"/>
    <w:rsid w:val="002623FE"/>
    <w:rsid w:val="00265D38"/>
    <w:rsid w:val="002727E8"/>
    <w:rsid w:val="002731E3"/>
    <w:rsid w:val="002769A7"/>
    <w:rsid w:val="00276F5E"/>
    <w:rsid w:val="00276FCF"/>
    <w:rsid w:val="00280CB4"/>
    <w:rsid w:val="0028289A"/>
    <w:rsid w:val="0028588C"/>
    <w:rsid w:val="002864F5"/>
    <w:rsid w:val="00290A0D"/>
    <w:rsid w:val="00291B67"/>
    <w:rsid w:val="00292FEE"/>
    <w:rsid w:val="00294A08"/>
    <w:rsid w:val="00295D81"/>
    <w:rsid w:val="0029730F"/>
    <w:rsid w:val="00297724"/>
    <w:rsid w:val="002A20D2"/>
    <w:rsid w:val="002A3767"/>
    <w:rsid w:val="002A58FD"/>
    <w:rsid w:val="002B236F"/>
    <w:rsid w:val="002B335E"/>
    <w:rsid w:val="002B5450"/>
    <w:rsid w:val="002B575C"/>
    <w:rsid w:val="002B6B87"/>
    <w:rsid w:val="002B753B"/>
    <w:rsid w:val="002C0AA0"/>
    <w:rsid w:val="002C1525"/>
    <w:rsid w:val="002C3374"/>
    <w:rsid w:val="002C55F2"/>
    <w:rsid w:val="002C7555"/>
    <w:rsid w:val="002D00D8"/>
    <w:rsid w:val="002D2490"/>
    <w:rsid w:val="002D313E"/>
    <w:rsid w:val="002D5765"/>
    <w:rsid w:val="002D7761"/>
    <w:rsid w:val="002E16B6"/>
    <w:rsid w:val="002E248B"/>
    <w:rsid w:val="002E2506"/>
    <w:rsid w:val="002E2909"/>
    <w:rsid w:val="002E2BAE"/>
    <w:rsid w:val="002E42A4"/>
    <w:rsid w:val="002E51BC"/>
    <w:rsid w:val="002E7946"/>
    <w:rsid w:val="002E7DF2"/>
    <w:rsid w:val="002F2B3A"/>
    <w:rsid w:val="002F3D82"/>
    <w:rsid w:val="002F4B5A"/>
    <w:rsid w:val="002F56DC"/>
    <w:rsid w:val="002F7871"/>
    <w:rsid w:val="002F7ED0"/>
    <w:rsid w:val="00302521"/>
    <w:rsid w:val="00304D69"/>
    <w:rsid w:val="00305E12"/>
    <w:rsid w:val="00306F30"/>
    <w:rsid w:val="00307AEE"/>
    <w:rsid w:val="003111C3"/>
    <w:rsid w:val="003126CD"/>
    <w:rsid w:val="00315022"/>
    <w:rsid w:val="00315C09"/>
    <w:rsid w:val="0031638D"/>
    <w:rsid w:val="003208F2"/>
    <w:rsid w:val="00321D6D"/>
    <w:rsid w:val="00324DFB"/>
    <w:rsid w:val="0033212A"/>
    <w:rsid w:val="003353F9"/>
    <w:rsid w:val="00340AE6"/>
    <w:rsid w:val="00352F93"/>
    <w:rsid w:val="00353191"/>
    <w:rsid w:val="003542C2"/>
    <w:rsid w:val="00356881"/>
    <w:rsid w:val="003609CE"/>
    <w:rsid w:val="003611B9"/>
    <w:rsid w:val="00363EB0"/>
    <w:rsid w:val="00365734"/>
    <w:rsid w:val="0037053B"/>
    <w:rsid w:val="00371DE8"/>
    <w:rsid w:val="00372DF0"/>
    <w:rsid w:val="00373AE3"/>
    <w:rsid w:val="00377BFF"/>
    <w:rsid w:val="00382D02"/>
    <w:rsid w:val="00383FE2"/>
    <w:rsid w:val="00390694"/>
    <w:rsid w:val="003935B6"/>
    <w:rsid w:val="00394878"/>
    <w:rsid w:val="00397D56"/>
    <w:rsid w:val="003A12DC"/>
    <w:rsid w:val="003A181F"/>
    <w:rsid w:val="003A2DA7"/>
    <w:rsid w:val="003A389F"/>
    <w:rsid w:val="003A5E26"/>
    <w:rsid w:val="003A675E"/>
    <w:rsid w:val="003B0B97"/>
    <w:rsid w:val="003B0C56"/>
    <w:rsid w:val="003B18EA"/>
    <w:rsid w:val="003B2A3F"/>
    <w:rsid w:val="003B3105"/>
    <w:rsid w:val="003B4D90"/>
    <w:rsid w:val="003B5309"/>
    <w:rsid w:val="003B6F95"/>
    <w:rsid w:val="003C34A0"/>
    <w:rsid w:val="003C50F1"/>
    <w:rsid w:val="003C5E27"/>
    <w:rsid w:val="003C7422"/>
    <w:rsid w:val="003C7D6B"/>
    <w:rsid w:val="003D06CF"/>
    <w:rsid w:val="003D52C0"/>
    <w:rsid w:val="003D5D45"/>
    <w:rsid w:val="003D679F"/>
    <w:rsid w:val="003E01A9"/>
    <w:rsid w:val="003E2D21"/>
    <w:rsid w:val="003E2DE7"/>
    <w:rsid w:val="003E4326"/>
    <w:rsid w:val="003E797F"/>
    <w:rsid w:val="003E7F48"/>
    <w:rsid w:val="003F3567"/>
    <w:rsid w:val="003F6025"/>
    <w:rsid w:val="004012B0"/>
    <w:rsid w:val="00402BF1"/>
    <w:rsid w:val="004034EF"/>
    <w:rsid w:val="004067A0"/>
    <w:rsid w:val="004126ED"/>
    <w:rsid w:val="004143BF"/>
    <w:rsid w:val="0041579F"/>
    <w:rsid w:val="00416434"/>
    <w:rsid w:val="004174E9"/>
    <w:rsid w:val="00426CE8"/>
    <w:rsid w:val="00430C43"/>
    <w:rsid w:val="00430D19"/>
    <w:rsid w:val="004310E8"/>
    <w:rsid w:val="004314CE"/>
    <w:rsid w:val="004335BA"/>
    <w:rsid w:val="00434587"/>
    <w:rsid w:val="004356CB"/>
    <w:rsid w:val="00435FB5"/>
    <w:rsid w:val="0043654B"/>
    <w:rsid w:val="00441D19"/>
    <w:rsid w:val="0044204A"/>
    <w:rsid w:val="004450A1"/>
    <w:rsid w:val="00445B52"/>
    <w:rsid w:val="00447D02"/>
    <w:rsid w:val="00447F3C"/>
    <w:rsid w:val="00451978"/>
    <w:rsid w:val="00453F2B"/>
    <w:rsid w:val="00454758"/>
    <w:rsid w:val="0045476F"/>
    <w:rsid w:val="00457C42"/>
    <w:rsid w:val="00457D30"/>
    <w:rsid w:val="00457F34"/>
    <w:rsid w:val="00461BC9"/>
    <w:rsid w:val="00462A1D"/>
    <w:rsid w:val="00462BF0"/>
    <w:rsid w:val="00463E17"/>
    <w:rsid w:val="00464004"/>
    <w:rsid w:val="00466A86"/>
    <w:rsid w:val="00466C8D"/>
    <w:rsid w:val="00470CF7"/>
    <w:rsid w:val="00474531"/>
    <w:rsid w:val="00480F00"/>
    <w:rsid w:val="00480FAF"/>
    <w:rsid w:val="00482E72"/>
    <w:rsid w:val="004838EF"/>
    <w:rsid w:val="004840ED"/>
    <w:rsid w:val="00484798"/>
    <w:rsid w:val="004851E1"/>
    <w:rsid w:val="00487AEC"/>
    <w:rsid w:val="00491F84"/>
    <w:rsid w:val="004936E0"/>
    <w:rsid w:val="004A1E9D"/>
    <w:rsid w:val="004A352B"/>
    <w:rsid w:val="004A444B"/>
    <w:rsid w:val="004A603F"/>
    <w:rsid w:val="004B2E50"/>
    <w:rsid w:val="004B426E"/>
    <w:rsid w:val="004B45D2"/>
    <w:rsid w:val="004B63F2"/>
    <w:rsid w:val="004C6646"/>
    <w:rsid w:val="004C7874"/>
    <w:rsid w:val="004D28A1"/>
    <w:rsid w:val="004D4A65"/>
    <w:rsid w:val="004D7292"/>
    <w:rsid w:val="004D7425"/>
    <w:rsid w:val="004D79A4"/>
    <w:rsid w:val="004D7AAB"/>
    <w:rsid w:val="004D7DFC"/>
    <w:rsid w:val="004E700F"/>
    <w:rsid w:val="004F026C"/>
    <w:rsid w:val="004F148B"/>
    <w:rsid w:val="004F2C21"/>
    <w:rsid w:val="004F2C9D"/>
    <w:rsid w:val="004F4C48"/>
    <w:rsid w:val="004F68FD"/>
    <w:rsid w:val="00500706"/>
    <w:rsid w:val="00500977"/>
    <w:rsid w:val="00501DE7"/>
    <w:rsid w:val="00502161"/>
    <w:rsid w:val="005025A6"/>
    <w:rsid w:val="00503C53"/>
    <w:rsid w:val="00503D4D"/>
    <w:rsid w:val="005041A5"/>
    <w:rsid w:val="00505FAD"/>
    <w:rsid w:val="00506394"/>
    <w:rsid w:val="005103E3"/>
    <w:rsid w:val="00512573"/>
    <w:rsid w:val="0051332C"/>
    <w:rsid w:val="00514FB4"/>
    <w:rsid w:val="00515B1C"/>
    <w:rsid w:val="00517938"/>
    <w:rsid w:val="00522061"/>
    <w:rsid w:val="005241CF"/>
    <w:rsid w:val="0052667A"/>
    <w:rsid w:val="00530171"/>
    <w:rsid w:val="00530C69"/>
    <w:rsid w:val="005330BA"/>
    <w:rsid w:val="00533BE6"/>
    <w:rsid w:val="005410DC"/>
    <w:rsid w:val="005413DE"/>
    <w:rsid w:val="0054294D"/>
    <w:rsid w:val="00551CA2"/>
    <w:rsid w:val="00555611"/>
    <w:rsid w:val="00555C3D"/>
    <w:rsid w:val="005572EF"/>
    <w:rsid w:val="0056027F"/>
    <w:rsid w:val="00560BF9"/>
    <w:rsid w:val="00561411"/>
    <w:rsid w:val="00566026"/>
    <w:rsid w:val="00566966"/>
    <w:rsid w:val="00566BC5"/>
    <w:rsid w:val="00570D87"/>
    <w:rsid w:val="005717CA"/>
    <w:rsid w:val="00571A1D"/>
    <w:rsid w:val="005729BF"/>
    <w:rsid w:val="00576730"/>
    <w:rsid w:val="00576A23"/>
    <w:rsid w:val="0058173F"/>
    <w:rsid w:val="00583334"/>
    <w:rsid w:val="00583E4A"/>
    <w:rsid w:val="00584352"/>
    <w:rsid w:val="005855CA"/>
    <w:rsid w:val="00591824"/>
    <w:rsid w:val="0059206A"/>
    <w:rsid w:val="005949A7"/>
    <w:rsid w:val="00594F9F"/>
    <w:rsid w:val="005952E4"/>
    <w:rsid w:val="005965C1"/>
    <w:rsid w:val="00597BC3"/>
    <w:rsid w:val="005A071E"/>
    <w:rsid w:val="005A242A"/>
    <w:rsid w:val="005A3352"/>
    <w:rsid w:val="005A3FBB"/>
    <w:rsid w:val="005A5A00"/>
    <w:rsid w:val="005A5C71"/>
    <w:rsid w:val="005A6401"/>
    <w:rsid w:val="005B048F"/>
    <w:rsid w:val="005B0C3A"/>
    <w:rsid w:val="005B178E"/>
    <w:rsid w:val="005B3259"/>
    <w:rsid w:val="005B59A2"/>
    <w:rsid w:val="005B7A8E"/>
    <w:rsid w:val="005C23D9"/>
    <w:rsid w:val="005C2994"/>
    <w:rsid w:val="005C5C51"/>
    <w:rsid w:val="005C7E70"/>
    <w:rsid w:val="005D13D1"/>
    <w:rsid w:val="005D66D9"/>
    <w:rsid w:val="005E04CF"/>
    <w:rsid w:val="005E6BFF"/>
    <w:rsid w:val="005E6F67"/>
    <w:rsid w:val="005F228F"/>
    <w:rsid w:val="005F2887"/>
    <w:rsid w:val="005F3A29"/>
    <w:rsid w:val="005F5214"/>
    <w:rsid w:val="005F59E2"/>
    <w:rsid w:val="005F610A"/>
    <w:rsid w:val="0060052E"/>
    <w:rsid w:val="00603169"/>
    <w:rsid w:val="00604C89"/>
    <w:rsid w:val="00604DD7"/>
    <w:rsid w:val="006052DE"/>
    <w:rsid w:val="00607416"/>
    <w:rsid w:val="006077B9"/>
    <w:rsid w:val="00607B98"/>
    <w:rsid w:val="00611492"/>
    <w:rsid w:val="0061226C"/>
    <w:rsid w:val="00614D5A"/>
    <w:rsid w:val="0061511A"/>
    <w:rsid w:val="00615222"/>
    <w:rsid w:val="006155B8"/>
    <w:rsid w:val="00615663"/>
    <w:rsid w:val="00615D11"/>
    <w:rsid w:val="0061644D"/>
    <w:rsid w:val="00616922"/>
    <w:rsid w:val="00623F75"/>
    <w:rsid w:val="00624C09"/>
    <w:rsid w:val="00627A89"/>
    <w:rsid w:val="00633A08"/>
    <w:rsid w:val="00640ACF"/>
    <w:rsid w:val="006426D0"/>
    <w:rsid w:val="0064482E"/>
    <w:rsid w:val="00651E73"/>
    <w:rsid w:val="006544EC"/>
    <w:rsid w:val="006545E6"/>
    <w:rsid w:val="00656199"/>
    <w:rsid w:val="00660A4B"/>
    <w:rsid w:val="00660E75"/>
    <w:rsid w:val="006658D8"/>
    <w:rsid w:val="0067079C"/>
    <w:rsid w:val="00672825"/>
    <w:rsid w:val="00675F32"/>
    <w:rsid w:val="00677744"/>
    <w:rsid w:val="00677DB6"/>
    <w:rsid w:val="006811A2"/>
    <w:rsid w:val="006829BA"/>
    <w:rsid w:val="00682A92"/>
    <w:rsid w:val="00682E9A"/>
    <w:rsid w:val="006839B9"/>
    <w:rsid w:val="00690C58"/>
    <w:rsid w:val="00692104"/>
    <w:rsid w:val="006930B2"/>
    <w:rsid w:val="00694082"/>
    <w:rsid w:val="00697304"/>
    <w:rsid w:val="006A1674"/>
    <w:rsid w:val="006A1E90"/>
    <w:rsid w:val="006A23B3"/>
    <w:rsid w:val="006A2E39"/>
    <w:rsid w:val="006A5404"/>
    <w:rsid w:val="006B05EA"/>
    <w:rsid w:val="006B06BD"/>
    <w:rsid w:val="006B21C1"/>
    <w:rsid w:val="006C1E91"/>
    <w:rsid w:val="006C2846"/>
    <w:rsid w:val="006C3F05"/>
    <w:rsid w:val="006C4ADA"/>
    <w:rsid w:val="006C66E6"/>
    <w:rsid w:val="006D10B0"/>
    <w:rsid w:val="006D1A6E"/>
    <w:rsid w:val="006D45E1"/>
    <w:rsid w:val="006D5727"/>
    <w:rsid w:val="006D6E12"/>
    <w:rsid w:val="006E70FB"/>
    <w:rsid w:val="006F16DF"/>
    <w:rsid w:val="006F1B0F"/>
    <w:rsid w:val="006F23E9"/>
    <w:rsid w:val="006F30A2"/>
    <w:rsid w:val="00707089"/>
    <w:rsid w:val="00710790"/>
    <w:rsid w:val="007109D0"/>
    <w:rsid w:val="00711425"/>
    <w:rsid w:val="00712FD8"/>
    <w:rsid w:val="007136B7"/>
    <w:rsid w:val="00715B18"/>
    <w:rsid w:val="00715BBD"/>
    <w:rsid w:val="00716943"/>
    <w:rsid w:val="00716D6C"/>
    <w:rsid w:val="00717092"/>
    <w:rsid w:val="00717528"/>
    <w:rsid w:val="00717E35"/>
    <w:rsid w:val="00720F9D"/>
    <w:rsid w:val="00722A3A"/>
    <w:rsid w:val="00727833"/>
    <w:rsid w:val="00727D62"/>
    <w:rsid w:val="00730A0C"/>
    <w:rsid w:val="00732C81"/>
    <w:rsid w:val="00734F0C"/>
    <w:rsid w:val="00735897"/>
    <w:rsid w:val="007372A8"/>
    <w:rsid w:val="00742DED"/>
    <w:rsid w:val="0074473B"/>
    <w:rsid w:val="0074655E"/>
    <w:rsid w:val="00750EBF"/>
    <w:rsid w:val="007532C7"/>
    <w:rsid w:val="00755417"/>
    <w:rsid w:val="00755878"/>
    <w:rsid w:val="00762345"/>
    <w:rsid w:val="0076543C"/>
    <w:rsid w:val="00771D95"/>
    <w:rsid w:val="00776C54"/>
    <w:rsid w:val="00777498"/>
    <w:rsid w:val="0078380C"/>
    <w:rsid w:val="007864EE"/>
    <w:rsid w:val="007879DC"/>
    <w:rsid w:val="00790091"/>
    <w:rsid w:val="00790EF7"/>
    <w:rsid w:val="0079133C"/>
    <w:rsid w:val="00794C9E"/>
    <w:rsid w:val="00796364"/>
    <w:rsid w:val="00796778"/>
    <w:rsid w:val="00796A0F"/>
    <w:rsid w:val="00797100"/>
    <w:rsid w:val="007A0C90"/>
    <w:rsid w:val="007A0CFD"/>
    <w:rsid w:val="007A1F68"/>
    <w:rsid w:val="007A3EC6"/>
    <w:rsid w:val="007A47EB"/>
    <w:rsid w:val="007A4BB3"/>
    <w:rsid w:val="007A52CD"/>
    <w:rsid w:val="007A5353"/>
    <w:rsid w:val="007A6644"/>
    <w:rsid w:val="007B29A8"/>
    <w:rsid w:val="007B3E60"/>
    <w:rsid w:val="007B43AF"/>
    <w:rsid w:val="007B4B62"/>
    <w:rsid w:val="007B7F91"/>
    <w:rsid w:val="007C4191"/>
    <w:rsid w:val="007D1AC9"/>
    <w:rsid w:val="007D2EAA"/>
    <w:rsid w:val="007D4FA2"/>
    <w:rsid w:val="007D6FEE"/>
    <w:rsid w:val="007E087A"/>
    <w:rsid w:val="007E08B4"/>
    <w:rsid w:val="007E217C"/>
    <w:rsid w:val="007E28F7"/>
    <w:rsid w:val="007E4507"/>
    <w:rsid w:val="007E5049"/>
    <w:rsid w:val="007F1830"/>
    <w:rsid w:val="007F2711"/>
    <w:rsid w:val="00800978"/>
    <w:rsid w:val="00800ACE"/>
    <w:rsid w:val="0080108D"/>
    <w:rsid w:val="00805089"/>
    <w:rsid w:val="0081339F"/>
    <w:rsid w:val="008150FA"/>
    <w:rsid w:val="00820252"/>
    <w:rsid w:val="00824DCC"/>
    <w:rsid w:val="008262E2"/>
    <w:rsid w:val="00826B7E"/>
    <w:rsid w:val="00827A68"/>
    <w:rsid w:val="008320AB"/>
    <w:rsid w:val="008322DB"/>
    <w:rsid w:val="008336E2"/>
    <w:rsid w:val="0083729F"/>
    <w:rsid w:val="00841DA1"/>
    <w:rsid w:val="00843813"/>
    <w:rsid w:val="00843823"/>
    <w:rsid w:val="0084405C"/>
    <w:rsid w:val="00847006"/>
    <w:rsid w:val="00850091"/>
    <w:rsid w:val="00852E95"/>
    <w:rsid w:val="008552D7"/>
    <w:rsid w:val="00855B0F"/>
    <w:rsid w:val="00856544"/>
    <w:rsid w:val="00857C90"/>
    <w:rsid w:val="00860DC9"/>
    <w:rsid w:val="0087257D"/>
    <w:rsid w:val="0087369E"/>
    <w:rsid w:val="00874142"/>
    <w:rsid w:val="00874D44"/>
    <w:rsid w:val="00876626"/>
    <w:rsid w:val="00876C5E"/>
    <w:rsid w:val="00877361"/>
    <w:rsid w:val="008849F2"/>
    <w:rsid w:val="00886712"/>
    <w:rsid w:val="008909F4"/>
    <w:rsid w:val="00890A13"/>
    <w:rsid w:val="00895171"/>
    <w:rsid w:val="00895334"/>
    <w:rsid w:val="00897589"/>
    <w:rsid w:val="00897ADE"/>
    <w:rsid w:val="008A0227"/>
    <w:rsid w:val="008A12DA"/>
    <w:rsid w:val="008A6E86"/>
    <w:rsid w:val="008A7658"/>
    <w:rsid w:val="008B4026"/>
    <w:rsid w:val="008B662F"/>
    <w:rsid w:val="008B7E0B"/>
    <w:rsid w:val="008C084C"/>
    <w:rsid w:val="008C1B13"/>
    <w:rsid w:val="008C62EA"/>
    <w:rsid w:val="008D150F"/>
    <w:rsid w:val="008D3B0A"/>
    <w:rsid w:val="008D465A"/>
    <w:rsid w:val="008D4EB5"/>
    <w:rsid w:val="008D5508"/>
    <w:rsid w:val="008E09AE"/>
    <w:rsid w:val="008E2A72"/>
    <w:rsid w:val="008E2F40"/>
    <w:rsid w:val="008E7ACE"/>
    <w:rsid w:val="008F0A86"/>
    <w:rsid w:val="008F10E5"/>
    <w:rsid w:val="008F2C7A"/>
    <w:rsid w:val="008F6174"/>
    <w:rsid w:val="008F7B2A"/>
    <w:rsid w:val="009009B4"/>
    <w:rsid w:val="009015D0"/>
    <w:rsid w:val="00902FCA"/>
    <w:rsid w:val="009054B5"/>
    <w:rsid w:val="00906782"/>
    <w:rsid w:val="00910677"/>
    <w:rsid w:val="0091161E"/>
    <w:rsid w:val="00913045"/>
    <w:rsid w:val="009136ED"/>
    <w:rsid w:val="00914A50"/>
    <w:rsid w:val="00922A18"/>
    <w:rsid w:val="00923988"/>
    <w:rsid w:val="00925164"/>
    <w:rsid w:val="00925A29"/>
    <w:rsid w:val="00925F68"/>
    <w:rsid w:val="00926BD8"/>
    <w:rsid w:val="00926E5A"/>
    <w:rsid w:val="009309C9"/>
    <w:rsid w:val="00931638"/>
    <w:rsid w:val="009317FC"/>
    <w:rsid w:val="0093361F"/>
    <w:rsid w:val="00937161"/>
    <w:rsid w:val="00937E9E"/>
    <w:rsid w:val="00942645"/>
    <w:rsid w:val="00942CCA"/>
    <w:rsid w:val="00944C0F"/>
    <w:rsid w:val="00944EDB"/>
    <w:rsid w:val="009450D4"/>
    <w:rsid w:val="00945CF0"/>
    <w:rsid w:val="00946B41"/>
    <w:rsid w:val="00947199"/>
    <w:rsid w:val="00947275"/>
    <w:rsid w:val="00951117"/>
    <w:rsid w:val="00951138"/>
    <w:rsid w:val="0095393F"/>
    <w:rsid w:val="00953AE2"/>
    <w:rsid w:val="0095448C"/>
    <w:rsid w:val="00954950"/>
    <w:rsid w:val="00954B83"/>
    <w:rsid w:val="00955379"/>
    <w:rsid w:val="00960B10"/>
    <w:rsid w:val="009613F9"/>
    <w:rsid w:val="009623CE"/>
    <w:rsid w:val="00964CDE"/>
    <w:rsid w:val="00965DED"/>
    <w:rsid w:val="00971D76"/>
    <w:rsid w:val="00972F79"/>
    <w:rsid w:val="009736CC"/>
    <w:rsid w:val="00980014"/>
    <w:rsid w:val="00980FE9"/>
    <w:rsid w:val="00981024"/>
    <w:rsid w:val="0098270A"/>
    <w:rsid w:val="009840E6"/>
    <w:rsid w:val="009863CF"/>
    <w:rsid w:val="0098784E"/>
    <w:rsid w:val="00995AC9"/>
    <w:rsid w:val="00997F1D"/>
    <w:rsid w:val="009A11A3"/>
    <w:rsid w:val="009A2853"/>
    <w:rsid w:val="009A49B0"/>
    <w:rsid w:val="009A6753"/>
    <w:rsid w:val="009A7919"/>
    <w:rsid w:val="009B1E31"/>
    <w:rsid w:val="009B2F87"/>
    <w:rsid w:val="009B3C99"/>
    <w:rsid w:val="009B7049"/>
    <w:rsid w:val="009C368F"/>
    <w:rsid w:val="009C38B3"/>
    <w:rsid w:val="009C3B08"/>
    <w:rsid w:val="009C4584"/>
    <w:rsid w:val="009C527B"/>
    <w:rsid w:val="009D153F"/>
    <w:rsid w:val="009D299A"/>
    <w:rsid w:val="009D4A44"/>
    <w:rsid w:val="009D552F"/>
    <w:rsid w:val="009D58C4"/>
    <w:rsid w:val="009E26FF"/>
    <w:rsid w:val="009E7437"/>
    <w:rsid w:val="009E7EB6"/>
    <w:rsid w:val="009E7F3A"/>
    <w:rsid w:val="009F0D4A"/>
    <w:rsid w:val="009F3DE0"/>
    <w:rsid w:val="009F75B5"/>
    <w:rsid w:val="00A0026D"/>
    <w:rsid w:val="00A033CF"/>
    <w:rsid w:val="00A034D1"/>
    <w:rsid w:val="00A05C48"/>
    <w:rsid w:val="00A079CA"/>
    <w:rsid w:val="00A10403"/>
    <w:rsid w:val="00A10B4B"/>
    <w:rsid w:val="00A10CD6"/>
    <w:rsid w:val="00A11AE3"/>
    <w:rsid w:val="00A1244C"/>
    <w:rsid w:val="00A138F0"/>
    <w:rsid w:val="00A154C1"/>
    <w:rsid w:val="00A15660"/>
    <w:rsid w:val="00A15D45"/>
    <w:rsid w:val="00A16E90"/>
    <w:rsid w:val="00A213D9"/>
    <w:rsid w:val="00A229C2"/>
    <w:rsid w:val="00A22FCA"/>
    <w:rsid w:val="00A245DE"/>
    <w:rsid w:val="00A322B1"/>
    <w:rsid w:val="00A3337F"/>
    <w:rsid w:val="00A33517"/>
    <w:rsid w:val="00A34C23"/>
    <w:rsid w:val="00A363B4"/>
    <w:rsid w:val="00A422E1"/>
    <w:rsid w:val="00A44098"/>
    <w:rsid w:val="00A4491A"/>
    <w:rsid w:val="00A47C58"/>
    <w:rsid w:val="00A50CC4"/>
    <w:rsid w:val="00A53397"/>
    <w:rsid w:val="00A66A51"/>
    <w:rsid w:val="00A70585"/>
    <w:rsid w:val="00A7626C"/>
    <w:rsid w:val="00A762E9"/>
    <w:rsid w:val="00A778A3"/>
    <w:rsid w:val="00A801BA"/>
    <w:rsid w:val="00A82C25"/>
    <w:rsid w:val="00A82C49"/>
    <w:rsid w:val="00A833C9"/>
    <w:rsid w:val="00A874B6"/>
    <w:rsid w:val="00A8782E"/>
    <w:rsid w:val="00A91B1E"/>
    <w:rsid w:val="00A927C9"/>
    <w:rsid w:val="00A93DEA"/>
    <w:rsid w:val="00A93FCF"/>
    <w:rsid w:val="00A94DC2"/>
    <w:rsid w:val="00A976AE"/>
    <w:rsid w:val="00AA26A9"/>
    <w:rsid w:val="00AA3B28"/>
    <w:rsid w:val="00AA6732"/>
    <w:rsid w:val="00AA6F56"/>
    <w:rsid w:val="00AB0978"/>
    <w:rsid w:val="00AB2216"/>
    <w:rsid w:val="00AB3F04"/>
    <w:rsid w:val="00AC2CC2"/>
    <w:rsid w:val="00AC49F2"/>
    <w:rsid w:val="00AC78E5"/>
    <w:rsid w:val="00AC7FEA"/>
    <w:rsid w:val="00AD0051"/>
    <w:rsid w:val="00AD79F8"/>
    <w:rsid w:val="00AE65B0"/>
    <w:rsid w:val="00AE6EE5"/>
    <w:rsid w:val="00AE7917"/>
    <w:rsid w:val="00AF359A"/>
    <w:rsid w:val="00AF45EF"/>
    <w:rsid w:val="00AF59B5"/>
    <w:rsid w:val="00AF636B"/>
    <w:rsid w:val="00AF7A22"/>
    <w:rsid w:val="00B00993"/>
    <w:rsid w:val="00B025C5"/>
    <w:rsid w:val="00B052C7"/>
    <w:rsid w:val="00B06455"/>
    <w:rsid w:val="00B06EF9"/>
    <w:rsid w:val="00B07607"/>
    <w:rsid w:val="00B133E4"/>
    <w:rsid w:val="00B22C32"/>
    <w:rsid w:val="00B259FE"/>
    <w:rsid w:val="00B25A21"/>
    <w:rsid w:val="00B25B1C"/>
    <w:rsid w:val="00B2714D"/>
    <w:rsid w:val="00B33E32"/>
    <w:rsid w:val="00B33EA0"/>
    <w:rsid w:val="00B34E4A"/>
    <w:rsid w:val="00B36507"/>
    <w:rsid w:val="00B50394"/>
    <w:rsid w:val="00B51198"/>
    <w:rsid w:val="00B547FB"/>
    <w:rsid w:val="00B55414"/>
    <w:rsid w:val="00B63187"/>
    <w:rsid w:val="00B642D5"/>
    <w:rsid w:val="00B64CBF"/>
    <w:rsid w:val="00B655B4"/>
    <w:rsid w:val="00B6670F"/>
    <w:rsid w:val="00B7139D"/>
    <w:rsid w:val="00B729FE"/>
    <w:rsid w:val="00B73DAF"/>
    <w:rsid w:val="00B75C0F"/>
    <w:rsid w:val="00B768CB"/>
    <w:rsid w:val="00B775F8"/>
    <w:rsid w:val="00B80CFA"/>
    <w:rsid w:val="00B904AD"/>
    <w:rsid w:val="00B9073E"/>
    <w:rsid w:val="00B90761"/>
    <w:rsid w:val="00B914CB"/>
    <w:rsid w:val="00B92E11"/>
    <w:rsid w:val="00B93164"/>
    <w:rsid w:val="00BA1FC5"/>
    <w:rsid w:val="00BA34BC"/>
    <w:rsid w:val="00BA7910"/>
    <w:rsid w:val="00BB3327"/>
    <w:rsid w:val="00BB623F"/>
    <w:rsid w:val="00BB6640"/>
    <w:rsid w:val="00BB7E32"/>
    <w:rsid w:val="00BC098F"/>
    <w:rsid w:val="00BC2756"/>
    <w:rsid w:val="00BC2967"/>
    <w:rsid w:val="00BC3394"/>
    <w:rsid w:val="00BC52C3"/>
    <w:rsid w:val="00BC72E3"/>
    <w:rsid w:val="00BD711D"/>
    <w:rsid w:val="00BD7A10"/>
    <w:rsid w:val="00BE2853"/>
    <w:rsid w:val="00BE2C5C"/>
    <w:rsid w:val="00BE60B3"/>
    <w:rsid w:val="00BE672F"/>
    <w:rsid w:val="00BF1D04"/>
    <w:rsid w:val="00BF2942"/>
    <w:rsid w:val="00BF504A"/>
    <w:rsid w:val="00BF5E84"/>
    <w:rsid w:val="00BF7FEE"/>
    <w:rsid w:val="00C02F1B"/>
    <w:rsid w:val="00C0434D"/>
    <w:rsid w:val="00C071A6"/>
    <w:rsid w:val="00C11373"/>
    <w:rsid w:val="00C11827"/>
    <w:rsid w:val="00C1364F"/>
    <w:rsid w:val="00C15FD0"/>
    <w:rsid w:val="00C20749"/>
    <w:rsid w:val="00C27CC4"/>
    <w:rsid w:val="00C33D29"/>
    <w:rsid w:val="00C34D6D"/>
    <w:rsid w:val="00C373A6"/>
    <w:rsid w:val="00C4208C"/>
    <w:rsid w:val="00C42148"/>
    <w:rsid w:val="00C452EF"/>
    <w:rsid w:val="00C46655"/>
    <w:rsid w:val="00C52027"/>
    <w:rsid w:val="00C564EB"/>
    <w:rsid w:val="00C5728A"/>
    <w:rsid w:val="00C57602"/>
    <w:rsid w:val="00C57894"/>
    <w:rsid w:val="00C57DD6"/>
    <w:rsid w:val="00C60CF3"/>
    <w:rsid w:val="00C62B33"/>
    <w:rsid w:val="00C638B5"/>
    <w:rsid w:val="00C65F8A"/>
    <w:rsid w:val="00C6715F"/>
    <w:rsid w:val="00C7187C"/>
    <w:rsid w:val="00C74066"/>
    <w:rsid w:val="00C74A0A"/>
    <w:rsid w:val="00C75968"/>
    <w:rsid w:val="00C80593"/>
    <w:rsid w:val="00C81B04"/>
    <w:rsid w:val="00C8245E"/>
    <w:rsid w:val="00C8251C"/>
    <w:rsid w:val="00C93B84"/>
    <w:rsid w:val="00C949CA"/>
    <w:rsid w:val="00C976E5"/>
    <w:rsid w:val="00CA57AA"/>
    <w:rsid w:val="00CA6803"/>
    <w:rsid w:val="00CA7468"/>
    <w:rsid w:val="00CA77B1"/>
    <w:rsid w:val="00CB2452"/>
    <w:rsid w:val="00CB2919"/>
    <w:rsid w:val="00CB5AB8"/>
    <w:rsid w:val="00CB78AC"/>
    <w:rsid w:val="00CC5CF0"/>
    <w:rsid w:val="00CD0E3F"/>
    <w:rsid w:val="00CD44E7"/>
    <w:rsid w:val="00CD5756"/>
    <w:rsid w:val="00CD693C"/>
    <w:rsid w:val="00CE02A6"/>
    <w:rsid w:val="00CE04A9"/>
    <w:rsid w:val="00CE4D96"/>
    <w:rsid w:val="00CE5418"/>
    <w:rsid w:val="00CE7DC3"/>
    <w:rsid w:val="00CF21BF"/>
    <w:rsid w:val="00CF34DB"/>
    <w:rsid w:val="00CF3B2A"/>
    <w:rsid w:val="00CF73A9"/>
    <w:rsid w:val="00D013B5"/>
    <w:rsid w:val="00D01700"/>
    <w:rsid w:val="00D0249B"/>
    <w:rsid w:val="00D02A70"/>
    <w:rsid w:val="00D02A98"/>
    <w:rsid w:val="00D0316C"/>
    <w:rsid w:val="00D03770"/>
    <w:rsid w:val="00D03B35"/>
    <w:rsid w:val="00D0616F"/>
    <w:rsid w:val="00D1135A"/>
    <w:rsid w:val="00D135B5"/>
    <w:rsid w:val="00D13BF4"/>
    <w:rsid w:val="00D142DE"/>
    <w:rsid w:val="00D14986"/>
    <w:rsid w:val="00D15E4B"/>
    <w:rsid w:val="00D23774"/>
    <w:rsid w:val="00D3216A"/>
    <w:rsid w:val="00D407B1"/>
    <w:rsid w:val="00D43A0B"/>
    <w:rsid w:val="00D456F7"/>
    <w:rsid w:val="00D47051"/>
    <w:rsid w:val="00D52621"/>
    <w:rsid w:val="00D5577F"/>
    <w:rsid w:val="00D62CFA"/>
    <w:rsid w:val="00D62F7A"/>
    <w:rsid w:val="00D64590"/>
    <w:rsid w:val="00D663EF"/>
    <w:rsid w:val="00D75416"/>
    <w:rsid w:val="00D763DA"/>
    <w:rsid w:val="00D76E42"/>
    <w:rsid w:val="00D83031"/>
    <w:rsid w:val="00D8345A"/>
    <w:rsid w:val="00D85061"/>
    <w:rsid w:val="00D9076D"/>
    <w:rsid w:val="00D909A2"/>
    <w:rsid w:val="00D946F3"/>
    <w:rsid w:val="00D95396"/>
    <w:rsid w:val="00DA1BD7"/>
    <w:rsid w:val="00DA517A"/>
    <w:rsid w:val="00DA5E14"/>
    <w:rsid w:val="00DA6561"/>
    <w:rsid w:val="00DB071B"/>
    <w:rsid w:val="00DB40AE"/>
    <w:rsid w:val="00DB4423"/>
    <w:rsid w:val="00DB530C"/>
    <w:rsid w:val="00DC1CAC"/>
    <w:rsid w:val="00DC3EA4"/>
    <w:rsid w:val="00DC69A5"/>
    <w:rsid w:val="00DC74B6"/>
    <w:rsid w:val="00DD0DFF"/>
    <w:rsid w:val="00DD1BBC"/>
    <w:rsid w:val="00DD2756"/>
    <w:rsid w:val="00DD32CC"/>
    <w:rsid w:val="00DD395B"/>
    <w:rsid w:val="00DD56DA"/>
    <w:rsid w:val="00DE1766"/>
    <w:rsid w:val="00DE2579"/>
    <w:rsid w:val="00DE2910"/>
    <w:rsid w:val="00DE6291"/>
    <w:rsid w:val="00DF081C"/>
    <w:rsid w:val="00DF163C"/>
    <w:rsid w:val="00DF1E76"/>
    <w:rsid w:val="00DF3184"/>
    <w:rsid w:val="00DF335F"/>
    <w:rsid w:val="00DF74FB"/>
    <w:rsid w:val="00E037FE"/>
    <w:rsid w:val="00E06165"/>
    <w:rsid w:val="00E06578"/>
    <w:rsid w:val="00E06D47"/>
    <w:rsid w:val="00E1143A"/>
    <w:rsid w:val="00E1195A"/>
    <w:rsid w:val="00E15679"/>
    <w:rsid w:val="00E15C3F"/>
    <w:rsid w:val="00E168A8"/>
    <w:rsid w:val="00E213F3"/>
    <w:rsid w:val="00E25640"/>
    <w:rsid w:val="00E27030"/>
    <w:rsid w:val="00E30753"/>
    <w:rsid w:val="00E31014"/>
    <w:rsid w:val="00E318FD"/>
    <w:rsid w:val="00E337E1"/>
    <w:rsid w:val="00E34F54"/>
    <w:rsid w:val="00E37A17"/>
    <w:rsid w:val="00E40A2D"/>
    <w:rsid w:val="00E42B51"/>
    <w:rsid w:val="00E43440"/>
    <w:rsid w:val="00E459E0"/>
    <w:rsid w:val="00E468B6"/>
    <w:rsid w:val="00E47DAD"/>
    <w:rsid w:val="00E53DD8"/>
    <w:rsid w:val="00E5456C"/>
    <w:rsid w:val="00E54E95"/>
    <w:rsid w:val="00E60DCE"/>
    <w:rsid w:val="00E61874"/>
    <w:rsid w:val="00E65E47"/>
    <w:rsid w:val="00E67B32"/>
    <w:rsid w:val="00E70DFF"/>
    <w:rsid w:val="00E720A2"/>
    <w:rsid w:val="00E7218E"/>
    <w:rsid w:val="00E74695"/>
    <w:rsid w:val="00E75E6A"/>
    <w:rsid w:val="00E80410"/>
    <w:rsid w:val="00E85C05"/>
    <w:rsid w:val="00E87A15"/>
    <w:rsid w:val="00E87C95"/>
    <w:rsid w:val="00E91075"/>
    <w:rsid w:val="00E92E4D"/>
    <w:rsid w:val="00EA4536"/>
    <w:rsid w:val="00EA673D"/>
    <w:rsid w:val="00EA7428"/>
    <w:rsid w:val="00EB33D0"/>
    <w:rsid w:val="00EB4C36"/>
    <w:rsid w:val="00EB5A28"/>
    <w:rsid w:val="00EC27F6"/>
    <w:rsid w:val="00ED0F89"/>
    <w:rsid w:val="00ED13A3"/>
    <w:rsid w:val="00ED2C1C"/>
    <w:rsid w:val="00ED3ABA"/>
    <w:rsid w:val="00ED3F24"/>
    <w:rsid w:val="00ED5390"/>
    <w:rsid w:val="00EE189C"/>
    <w:rsid w:val="00EE30B4"/>
    <w:rsid w:val="00EE3D8E"/>
    <w:rsid w:val="00EE57C9"/>
    <w:rsid w:val="00EE6297"/>
    <w:rsid w:val="00EE6336"/>
    <w:rsid w:val="00EE7C76"/>
    <w:rsid w:val="00EF0237"/>
    <w:rsid w:val="00EF14ED"/>
    <w:rsid w:val="00EF3AFA"/>
    <w:rsid w:val="00EF4847"/>
    <w:rsid w:val="00EF51DA"/>
    <w:rsid w:val="00F01ED6"/>
    <w:rsid w:val="00F02AAB"/>
    <w:rsid w:val="00F02AE5"/>
    <w:rsid w:val="00F04C92"/>
    <w:rsid w:val="00F0675F"/>
    <w:rsid w:val="00F0729D"/>
    <w:rsid w:val="00F0788B"/>
    <w:rsid w:val="00F07E87"/>
    <w:rsid w:val="00F1288B"/>
    <w:rsid w:val="00F15BA3"/>
    <w:rsid w:val="00F167A5"/>
    <w:rsid w:val="00F16D94"/>
    <w:rsid w:val="00F1755E"/>
    <w:rsid w:val="00F20C27"/>
    <w:rsid w:val="00F2141B"/>
    <w:rsid w:val="00F215D7"/>
    <w:rsid w:val="00F3010A"/>
    <w:rsid w:val="00F31579"/>
    <w:rsid w:val="00F32525"/>
    <w:rsid w:val="00F35CC5"/>
    <w:rsid w:val="00F373EB"/>
    <w:rsid w:val="00F410C3"/>
    <w:rsid w:val="00F4600D"/>
    <w:rsid w:val="00F460BD"/>
    <w:rsid w:val="00F46CCF"/>
    <w:rsid w:val="00F50EF7"/>
    <w:rsid w:val="00F53CF5"/>
    <w:rsid w:val="00F549B8"/>
    <w:rsid w:val="00F6409E"/>
    <w:rsid w:val="00F65798"/>
    <w:rsid w:val="00F711E3"/>
    <w:rsid w:val="00F7364D"/>
    <w:rsid w:val="00F753A5"/>
    <w:rsid w:val="00F75FA3"/>
    <w:rsid w:val="00F76315"/>
    <w:rsid w:val="00F857E7"/>
    <w:rsid w:val="00F86140"/>
    <w:rsid w:val="00F86B37"/>
    <w:rsid w:val="00F8796B"/>
    <w:rsid w:val="00F936D9"/>
    <w:rsid w:val="00F9388E"/>
    <w:rsid w:val="00F9559C"/>
    <w:rsid w:val="00F96BAE"/>
    <w:rsid w:val="00F97C12"/>
    <w:rsid w:val="00FA1AE3"/>
    <w:rsid w:val="00FA2F1C"/>
    <w:rsid w:val="00FA438E"/>
    <w:rsid w:val="00FA6FEF"/>
    <w:rsid w:val="00FB3E52"/>
    <w:rsid w:val="00FB57C8"/>
    <w:rsid w:val="00FB6439"/>
    <w:rsid w:val="00FC0698"/>
    <w:rsid w:val="00FC40F9"/>
    <w:rsid w:val="00FC44E9"/>
    <w:rsid w:val="00FC45F0"/>
    <w:rsid w:val="00FC7C58"/>
    <w:rsid w:val="00FD143F"/>
    <w:rsid w:val="00FD14E8"/>
    <w:rsid w:val="00FD4DA5"/>
    <w:rsid w:val="00FD686B"/>
    <w:rsid w:val="00FE10A8"/>
    <w:rsid w:val="00FE136B"/>
    <w:rsid w:val="00FE1B00"/>
    <w:rsid w:val="00FE1ED1"/>
    <w:rsid w:val="00FE4987"/>
    <w:rsid w:val="00FF3031"/>
    <w:rsid w:val="00FF3D43"/>
    <w:rsid w:val="00FF4231"/>
    <w:rsid w:val="00FF4A5E"/>
    <w:rsid w:val="00FF5D08"/>
    <w:rsid w:val="00FF7683"/>
    <w:rsid w:val="014B2527"/>
    <w:rsid w:val="02AA3A99"/>
    <w:rsid w:val="03D01A18"/>
    <w:rsid w:val="04293124"/>
    <w:rsid w:val="04947212"/>
    <w:rsid w:val="04E91DDA"/>
    <w:rsid w:val="04F042DC"/>
    <w:rsid w:val="05DE6B51"/>
    <w:rsid w:val="061548BF"/>
    <w:rsid w:val="084F2C0F"/>
    <w:rsid w:val="093F785D"/>
    <w:rsid w:val="0A4D591B"/>
    <w:rsid w:val="0A7E4EAD"/>
    <w:rsid w:val="0B736E2B"/>
    <w:rsid w:val="0C161DBF"/>
    <w:rsid w:val="0C337608"/>
    <w:rsid w:val="0C8B4E9C"/>
    <w:rsid w:val="0CDA0EE2"/>
    <w:rsid w:val="0D0A380D"/>
    <w:rsid w:val="0E2755A1"/>
    <w:rsid w:val="0EF2225E"/>
    <w:rsid w:val="0F8C16DF"/>
    <w:rsid w:val="0FA13040"/>
    <w:rsid w:val="10076DCA"/>
    <w:rsid w:val="10B8409C"/>
    <w:rsid w:val="113E0E03"/>
    <w:rsid w:val="122C6F68"/>
    <w:rsid w:val="122F4381"/>
    <w:rsid w:val="12C62F3C"/>
    <w:rsid w:val="12E852B4"/>
    <w:rsid w:val="12FF1B35"/>
    <w:rsid w:val="137B3B75"/>
    <w:rsid w:val="13CD3688"/>
    <w:rsid w:val="14AF1892"/>
    <w:rsid w:val="153D55BA"/>
    <w:rsid w:val="16005CB4"/>
    <w:rsid w:val="16105125"/>
    <w:rsid w:val="16931714"/>
    <w:rsid w:val="17050911"/>
    <w:rsid w:val="178C2161"/>
    <w:rsid w:val="18504C1C"/>
    <w:rsid w:val="189D4133"/>
    <w:rsid w:val="1901200E"/>
    <w:rsid w:val="19701B7C"/>
    <w:rsid w:val="198802C1"/>
    <w:rsid w:val="19A41016"/>
    <w:rsid w:val="19AC3F12"/>
    <w:rsid w:val="1A6D255E"/>
    <w:rsid w:val="1AAF5A42"/>
    <w:rsid w:val="1B8740C1"/>
    <w:rsid w:val="1C4200DC"/>
    <w:rsid w:val="1C5D19ED"/>
    <w:rsid w:val="1C876FC5"/>
    <w:rsid w:val="1C8E5152"/>
    <w:rsid w:val="1CEE4835"/>
    <w:rsid w:val="1CF06ACB"/>
    <w:rsid w:val="1E0D7D96"/>
    <w:rsid w:val="1E325036"/>
    <w:rsid w:val="1E9777B7"/>
    <w:rsid w:val="1EA66AE6"/>
    <w:rsid w:val="1F204EF4"/>
    <w:rsid w:val="1F5457E4"/>
    <w:rsid w:val="20DF2D8D"/>
    <w:rsid w:val="21154D5A"/>
    <w:rsid w:val="22F8380C"/>
    <w:rsid w:val="249B3979"/>
    <w:rsid w:val="252F22FF"/>
    <w:rsid w:val="26A7683F"/>
    <w:rsid w:val="26C0648B"/>
    <w:rsid w:val="26EC327D"/>
    <w:rsid w:val="28513384"/>
    <w:rsid w:val="2AEF1BDF"/>
    <w:rsid w:val="2BA361DA"/>
    <w:rsid w:val="2C601250"/>
    <w:rsid w:val="2CEC605F"/>
    <w:rsid w:val="2D69583C"/>
    <w:rsid w:val="2E3E7AA5"/>
    <w:rsid w:val="2E5C6841"/>
    <w:rsid w:val="2E8917C3"/>
    <w:rsid w:val="2F2A5AAF"/>
    <w:rsid w:val="2FB528FA"/>
    <w:rsid w:val="302647EF"/>
    <w:rsid w:val="30B05938"/>
    <w:rsid w:val="3305430A"/>
    <w:rsid w:val="33126352"/>
    <w:rsid w:val="33321B83"/>
    <w:rsid w:val="33615BDC"/>
    <w:rsid w:val="346C403C"/>
    <w:rsid w:val="35576E08"/>
    <w:rsid w:val="35F44820"/>
    <w:rsid w:val="365831AD"/>
    <w:rsid w:val="37661735"/>
    <w:rsid w:val="37BD41D1"/>
    <w:rsid w:val="38721B1C"/>
    <w:rsid w:val="38B9338A"/>
    <w:rsid w:val="3A06632A"/>
    <w:rsid w:val="3CA54279"/>
    <w:rsid w:val="3D020D87"/>
    <w:rsid w:val="3D0D5F40"/>
    <w:rsid w:val="3D1D5AAF"/>
    <w:rsid w:val="3EE24EB9"/>
    <w:rsid w:val="3F325EE5"/>
    <w:rsid w:val="40511351"/>
    <w:rsid w:val="40611D0B"/>
    <w:rsid w:val="416D580F"/>
    <w:rsid w:val="42714A71"/>
    <w:rsid w:val="42FA6D28"/>
    <w:rsid w:val="43B27152"/>
    <w:rsid w:val="43C22DEF"/>
    <w:rsid w:val="43FB4325"/>
    <w:rsid w:val="446D3080"/>
    <w:rsid w:val="450D6F07"/>
    <w:rsid w:val="45A67E70"/>
    <w:rsid w:val="46A97D5A"/>
    <w:rsid w:val="4790772B"/>
    <w:rsid w:val="48A23535"/>
    <w:rsid w:val="48D138D9"/>
    <w:rsid w:val="48DC05BF"/>
    <w:rsid w:val="492C4B93"/>
    <w:rsid w:val="498F0E75"/>
    <w:rsid w:val="49CE56F4"/>
    <w:rsid w:val="4A437740"/>
    <w:rsid w:val="4A6335A9"/>
    <w:rsid w:val="4AFE59D8"/>
    <w:rsid w:val="4B2B43C1"/>
    <w:rsid w:val="4B3A3A7A"/>
    <w:rsid w:val="4CCA618E"/>
    <w:rsid w:val="4D6675BC"/>
    <w:rsid w:val="4DBE32B2"/>
    <w:rsid w:val="4ED655EB"/>
    <w:rsid w:val="50D94D2C"/>
    <w:rsid w:val="515A0A72"/>
    <w:rsid w:val="516F69EE"/>
    <w:rsid w:val="51863AFC"/>
    <w:rsid w:val="52677A82"/>
    <w:rsid w:val="5287492E"/>
    <w:rsid w:val="532069AD"/>
    <w:rsid w:val="53C743B2"/>
    <w:rsid w:val="54DA172D"/>
    <w:rsid w:val="55044EE8"/>
    <w:rsid w:val="55117147"/>
    <w:rsid w:val="55E3336E"/>
    <w:rsid w:val="57D014D6"/>
    <w:rsid w:val="585E2D8E"/>
    <w:rsid w:val="58EE5B8E"/>
    <w:rsid w:val="59781C5E"/>
    <w:rsid w:val="59953210"/>
    <w:rsid w:val="5A09533B"/>
    <w:rsid w:val="5A2371C8"/>
    <w:rsid w:val="5ABE526B"/>
    <w:rsid w:val="5B3C7C48"/>
    <w:rsid w:val="5BFA415C"/>
    <w:rsid w:val="5CD53257"/>
    <w:rsid w:val="5DBA1142"/>
    <w:rsid w:val="5E082D11"/>
    <w:rsid w:val="5EE5731E"/>
    <w:rsid w:val="5EE83429"/>
    <w:rsid w:val="5F4628D4"/>
    <w:rsid w:val="5F6B6DCB"/>
    <w:rsid w:val="5F7D3FC2"/>
    <w:rsid w:val="5FD06D51"/>
    <w:rsid w:val="5FFF5DD1"/>
    <w:rsid w:val="603D268C"/>
    <w:rsid w:val="60D31C23"/>
    <w:rsid w:val="61495413"/>
    <w:rsid w:val="614A78CC"/>
    <w:rsid w:val="6203138D"/>
    <w:rsid w:val="62640F2B"/>
    <w:rsid w:val="63B63B76"/>
    <w:rsid w:val="63C85F2E"/>
    <w:rsid w:val="64A740E9"/>
    <w:rsid w:val="64C21018"/>
    <w:rsid w:val="64EF69B4"/>
    <w:rsid w:val="655B2D28"/>
    <w:rsid w:val="66042044"/>
    <w:rsid w:val="66555D5C"/>
    <w:rsid w:val="66954031"/>
    <w:rsid w:val="672F39E7"/>
    <w:rsid w:val="67A541BD"/>
    <w:rsid w:val="67CC3603"/>
    <w:rsid w:val="692F318A"/>
    <w:rsid w:val="69420998"/>
    <w:rsid w:val="69692693"/>
    <w:rsid w:val="69FC6A40"/>
    <w:rsid w:val="69FF5529"/>
    <w:rsid w:val="6A181317"/>
    <w:rsid w:val="6C2D1748"/>
    <w:rsid w:val="6E530635"/>
    <w:rsid w:val="6F8F7B63"/>
    <w:rsid w:val="6FB2689C"/>
    <w:rsid w:val="701F7C9D"/>
    <w:rsid w:val="70530BCC"/>
    <w:rsid w:val="739D76DC"/>
    <w:rsid w:val="74133582"/>
    <w:rsid w:val="744A377A"/>
    <w:rsid w:val="747F0C56"/>
    <w:rsid w:val="75294885"/>
    <w:rsid w:val="754C5A88"/>
    <w:rsid w:val="75802B6F"/>
    <w:rsid w:val="782328B1"/>
    <w:rsid w:val="78450028"/>
    <w:rsid w:val="786A4B8D"/>
    <w:rsid w:val="792D49C5"/>
    <w:rsid w:val="7B0940C4"/>
    <w:rsid w:val="7B4666BB"/>
    <w:rsid w:val="7BBC2B14"/>
    <w:rsid w:val="7C0741EE"/>
    <w:rsid w:val="7CE64E07"/>
    <w:rsid w:val="7F0C7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41"/>
    <w:qFormat/>
    <w:uiPriority w:val="99"/>
    <w:pPr>
      <w:outlineLvl w:val="0"/>
    </w:pPr>
    <w:rPr>
      <w:b/>
      <w:kern w:val="44"/>
      <w:sz w:val="44"/>
    </w:rPr>
  </w:style>
  <w:style w:type="paragraph" w:styleId="3">
    <w:name w:val="heading 2"/>
    <w:basedOn w:val="1"/>
    <w:next w:val="1"/>
    <w:link w:val="50"/>
    <w:qFormat/>
    <w:uiPriority w:val="99"/>
    <w:pPr>
      <w:adjustRightInd w:val="0"/>
      <w:snapToGrid w:val="0"/>
      <w:spacing w:line="360" w:lineRule="auto"/>
      <w:ind w:firstLine="561" w:firstLineChars="200"/>
      <w:jc w:val="left"/>
      <w:outlineLvl w:val="1"/>
    </w:pPr>
    <w:rPr>
      <w:rFonts w:ascii="Cambria" w:hAnsi="Cambria" w:eastAsia="宋体"/>
      <w:b/>
      <w:kern w:val="0"/>
    </w:rPr>
  </w:style>
  <w:style w:type="paragraph" w:styleId="4">
    <w:name w:val="heading 3"/>
    <w:basedOn w:val="3"/>
    <w:next w:val="1"/>
    <w:link w:val="39"/>
    <w:qFormat/>
    <w:uiPriority w:val="0"/>
    <w:pPr>
      <w:outlineLvl w:val="2"/>
    </w:pPr>
    <w:rPr>
      <w:rFonts w:ascii="Times New Roman" w:hAnsi="Times New Roman" w:eastAsia="仿宋_GB2312"/>
    </w:rPr>
  </w:style>
  <w:style w:type="paragraph" w:styleId="5">
    <w:name w:val="heading 4"/>
    <w:basedOn w:val="1"/>
    <w:next w:val="1"/>
    <w:link w:val="56"/>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52"/>
    <w:qFormat/>
    <w:uiPriority w:val="0"/>
    <w:pPr>
      <w:keepNext/>
      <w:keepLines/>
      <w:spacing w:before="280" w:after="290" w:line="376" w:lineRule="auto"/>
      <w:outlineLvl w:val="4"/>
    </w:pPr>
    <w:rPr>
      <w:b/>
      <w:bCs/>
      <w:sz w:val="28"/>
      <w:szCs w:val="28"/>
    </w:rPr>
  </w:style>
  <w:style w:type="paragraph" w:styleId="7">
    <w:name w:val="heading 6"/>
    <w:basedOn w:val="1"/>
    <w:next w:val="1"/>
    <w:link w:val="43"/>
    <w:qFormat/>
    <w:uiPriority w:val="0"/>
    <w:pPr>
      <w:keepNext/>
      <w:keepLines/>
      <w:spacing w:before="240" w:after="64" w:line="320" w:lineRule="auto"/>
      <w:outlineLvl w:val="5"/>
    </w:pPr>
    <w:rPr>
      <w:rFonts w:ascii="Cambria" w:hAnsi="Cambria" w:eastAsia="宋体"/>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8">
    <w:name w:val="toc 7"/>
    <w:basedOn w:val="1"/>
    <w:next w:val="1"/>
    <w:unhideWhenUsed/>
    <w:qFormat/>
    <w:uiPriority w:val="39"/>
    <w:pPr>
      <w:ind w:left="1440" w:firstLine="200" w:firstLineChars="200"/>
      <w:jc w:val="left"/>
    </w:pPr>
    <w:rPr>
      <w:rFonts w:asciiTheme="minorHAnsi" w:hAnsiTheme="minorHAnsi" w:eastAsiaTheme="minorEastAsia"/>
      <w:sz w:val="18"/>
      <w:szCs w:val="18"/>
    </w:rPr>
  </w:style>
  <w:style w:type="paragraph" w:styleId="9">
    <w:name w:val="Document Map"/>
    <w:basedOn w:val="1"/>
    <w:link w:val="61"/>
    <w:qFormat/>
    <w:uiPriority w:val="99"/>
    <w:rPr>
      <w:rFonts w:ascii="宋体" w:eastAsia="宋体"/>
      <w:sz w:val="18"/>
    </w:rPr>
  </w:style>
  <w:style w:type="paragraph" w:styleId="10">
    <w:name w:val="annotation text"/>
    <w:basedOn w:val="1"/>
    <w:link w:val="48"/>
    <w:qFormat/>
    <w:uiPriority w:val="99"/>
    <w:pPr>
      <w:jc w:val="left"/>
    </w:pPr>
  </w:style>
  <w:style w:type="paragraph" w:styleId="11">
    <w:name w:val="Body Text"/>
    <w:basedOn w:val="1"/>
    <w:link w:val="60"/>
    <w:qFormat/>
    <w:uiPriority w:val="99"/>
    <w:pPr>
      <w:spacing w:line="240" w:lineRule="atLeast"/>
    </w:pPr>
    <w:rPr>
      <w:kern w:val="0"/>
      <w:sz w:val="20"/>
    </w:rPr>
  </w:style>
  <w:style w:type="paragraph" w:styleId="12">
    <w:name w:val="toc 5"/>
    <w:basedOn w:val="1"/>
    <w:next w:val="1"/>
    <w:unhideWhenUsed/>
    <w:qFormat/>
    <w:uiPriority w:val="39"/>
    <w:pPr>
      <w:ind w:left="960" w:firstLine="200" w:firstLineChars="200"/>
      <w:jc w:val="left"/>
    </w:pPr>
    <w:rPr>
      <w:rFonts w:asciiTheme="minorHAnsi" w:hAnsiTheme="minorHAnsi" w:eastAsiaTheme="minorEastAsia"/>
      <w:sz w:val="18"/>
      <w:szCs w:val="18"/>
    </w:rPr>
  </w:style>
  <w:style w:type="paragraph" w:styleId="13">
    <w:name w:val="toc 3"/>
    <w:basedOn w:val="1"/>
    <w:next w:val="1"/>
    <w:qFormat/>
    <w:uiPriority w:val="39"/>
    <w:pPr>
      <w:ind w:left="840" w:leftChars="400"/>
    </w:pPr>
  </w:style>
  <w:style w:type="paragraph" w:styleId="14">
    <w:name w:val="Plain Text"/>
    <w:basedOn w:val="1"/>
    <w:link w:val="51"/>
    <w:qFormat/>
    <w:uiPriority w:val="99"/>
    <w:pPr>
      <w:spacing w:line="360" w:lineRule="auto"/>
      <w:ind w:firstLine="200" w:firstLineChars="200"/>
    </w:pPr>
    <w:rPr>
      <w:rFonts w:ascii="宋体" w:hAnsi="Courier New" w:eastAsia="宋体"/>
      <w:sz w:val="21"/>
    </w:rPr>
  </w:style>
  <w:style w:type="paragraph" w:styleId="15">
    <w:name w:val="toc 8"/>
    <w:basedOn w:val="1"/>
    <w:next w:val="1"/>
    <w:unhideWhenUsed/>
    <w:qFormat/>
    <w:uiPriority w:val="39"/>
    <w:pPr>
      <w:ind w:left="1680" w:firstLine="200" w:firstLineChars="200"/>
      <w:jc w:val="left"/>
    </w:pPr>
    <w:rPr>
      <w:rFonts w:asciiTheme="minorHAnsi" w:hAnsiTheme="minorHAnsi" w:eastAsiaTheme="minorEastAsia"/>
      <w:sz w:val="18"/>
      <w:szCs w:val="18"/>
    </w:rPr>
  </w:style>
  <w:style w:type="paragraph" w:styleId="16">
    <w:name w:val="Date"/>
    <w:basedOn w:val="1"/>
    <w:next w:val="1"/>
    <w:link w:val="46"/>
    <w:qFormat/>
    <w:uiPriority w:val="99"/>
    <w:pPr>
      <w:ind w:left="100" w:leftChars="2500"/>
    </w:pPr>
    <w:rPr>
      <w:kern w:val="0"/>
      <w:sz w:val="20"/>
    </w:rPr>
  </w:style>
  <w:style w:type="paragraph" w:styleId="17">
    <w:name w:val="Body Text Indent 2"/>
    <w:basedOn w:val="1"/>
    <w:link w:val="74"/>
    <w:qFormat/>
    <w:locked/>
    <w:uiPriority w:val="0"/>
    <w:pPr>
      <w:spacing w:after="120" w:line="480" w:lineRule="auto"/>
      <w:ind w:left="420" w:leftChars="200" w:firstLine="200" w:firstLineChars="200"/>
    </w:pPr>
    <w:rPr>
      <w:rFonts w:eastAsia="宋体"/>
      <w:sz w:val="21"/>
      <w:szCs w:val="24"/>
    </w:rPr>
  </w:style>
  <w:style w:type="paragraph" w:styleId="18">
    <w:name w:val="Balloon Text"/>
    <w:basedOn w:val="1"/>
    <w:link w:val="47"/>
    <w:qFormat/>
    <w:uiPriority w:val="99"/>
    <w:rPr>
      <w:sz w:val="18"/>
    </w:rPr>
  </w:style>
  <w:style w:type="paragraph" w:styleId="19">
    <w:name w:val="footer"/>
    <w:basedOn w:val="1"/>
    <w:link w:val="59"/>
    <w:qFormat/>
    <w:uiPriority w:val="0"/>
    <w:pPr>
      <w:tabs>
        <w:tab w:val="center" w:pos="4153"/>
        <w:tab w:val="right" w:pos="8306"/>
      </w:tabs>
      <w:snapToGrid w:val="0"/>
      <w:jc w:val="left"/>
    </w:pPr>
    <w:rPr>
      <w:sz w:val="18"/>
    </w:rPr>
  </w:style>
  <w:style w:type="paragraph" w:styleId="20">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8840"/>
      </w:tabs>
      <w:spacing w:line="600" w:lineRule="exact"/>
    </w:pPr>
  </w:style>
  <w:style w:type="paragraph" w:styleId="22">
    <w:name w:val="toc 4"/>
    <w:basedOn w:val="1"/>
    <w:next w:val="1"/>
    <w:qFormat/>
    <w:uiPriority w:val="39"/>
    <w:pPr>
      <w:ind w:left="720" w:firstLine="200" w:firstLineChars="200"/>
      <w:jc w:val="left"/>
    </w:pPr>
    <w:rPr>
      <w:rFonts w:asciiTheme="minorHAnsi" w:hAnsiTheme="minorHAnsi" w:eastAsiaTheme="minorEastAsia"/>
      <w:sz w:val="18"/>
      <w:szCs w:val="18"/>
    </w:rPr>
  </w:style>
  <w:style w:type="paragraph" w:styleId="23">
    <w:name w:val="Subtitle"/>
    <w:basedOn w:val="1"/>
    <w:next w:val="1"/>
    <w:link w:val="58"/>
    <w:qFormat/>
    <w:locked/>
    <w:uiPriority w:val="0"/>
    <w:pPr>
      <w:spacing w:before="240" w:after="60" w:line="312" w:lineRule="auto"/>
      <w:jc w:val="center"/>
      <w:outlineLvl w:val="1"/>
    </w:pPr>
    <w:rPr>
      <w:rFonts w:ascii="Cambria" w:hAnsi="Cambria" w:eastAsia="宋体"/>
      <w:b/>
      <w:kern w:val="28"/>
    </w:rPr>
  </w:style>
  <w:style w:type="paragraph" w:styleId="24">
    <w:name w:val="toc 6"/>
    <w:basedOn w:val="1"/>
    <w:next w:val="1"/>
    <w:unhideWhenUsed/>
    <w:qFormat/>
    <w:uiPriority w:val="39"/>
    <w:pPr>
      <w:ind w:left="1200" w:firstLine="200" w:firstLineChars="200"/>
      <w:jc w:val="left"/>
    </w:pPr>
    <w:rPr>
      <w:rFonts w:asciiTheme="minorHAnsi" w:hAnsiTheme="minorHAnsi" w:eastAsiaTheme="minorEastAsia"/>
      <w:sz w:val="18"/>
      <w:szCs w:val="18"/>
    </w:rPr>
  </w:style>
  <w:style w:type="paragraph" w:styleId="25">
    <w:name w:val="toc 2"/>
    <w:basedOn w:val="1"/>
    <w:next w:val="1"/>
    <w:qFormat/>
    <w:uiPriority w:val="39"/>
    <w:pPr>
      <w:tabs>
        <w:tab w:val="right" w:leader="dot" w:pos="8840"/>
      </w:tabs>
      <w:spacing w:line="500" w:lineRule="exact"/>
      <w:ind w:left="680" w:leftChars="200"/>
    </w:pPr>
  </w:style>
  <w:style w:type="paragraph" w:styleId="26">
    <w:name w:val="toc 9"/>
    <w:basedOn w:val="1"/>
    <w:next w:val="1"/>
    <w:unhideWhenUsed/>
    <w:qFormat/>
    <w:uiPriority w:val="39"/>
    <w:pPr>
      <w:ind w:left="1920" w:firstLine="200" w:firstLineChars="200"/>
      <w:jc w:val="left"/>
    </w:pPr>
    <w:rPr>
      <w:rFonts w:asciiTheme="minorHAnsi" w:hAnsiTheme="minorHAnsi" w:eastAsiaTheme="minorEastAsia"/>
      <w:sz w:val="18"/>
      <w:szCs w:val="18"/>
    </w:rPr>
  </w:style>
  <w:style w:type="paragraph" w:styleId="27">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55"/>
    <w:qFormat/>
    <w:uiPriority w:val="0"/>
    <w:pPr>
      <w:spacing w:before="240" w:after="60"/>
      <w:jc w:val="center"/>
      <w:outlineLvl w:val="0"/>
    </w:pPr>
    <w:rPr>
      <w:rFonts w:ascii="Cambria" w:hAnsi="Cambria" w:eastAsia="宋体"/>
      <w:b/>
      <w:bCs/>
      <w:szCs w:val="32"/>
    </w:rPr>
  </w:style>
  <w:style w:type="paragraph" w:styleId="30">
    <w:name w:val="annotation subject"/>
    <w:basedOn w:val="10"/>
    <w:next w:val="10"/>
    <w:link w:val="62"/>
    <w:semiHidden/>
    <w:qFormat/>
    <w:uiPriority w:val="99"/>
    <w:rPr>
      <w:b/>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4">
    <w:name w:val="Strong"/>
    <w:qFormat/>
    <w:uiPriority w:val="99"/>
    <w:rPr>
      <w:rFonts w:cs="Times New Roman"/>
      <w:b/>
    </w:rPr>
  </w:style>
  <w:style w:type="character" w:styleId="35">
    <w:name w:val="page number"/>
    <w:basedOn w:val="33"/>
    <w:qFormat/>
    <w:uiPriority w:val="0"/>
    <w:rPr>
      <w:rFonts w:cs="Times New Roman"/>
    </w:rPr>
  </w:style>
  <w:style w:type="character" w:styleId="36">
    <w:name w:val="Emphasis"/>
    <w:qFormat/>
    <w:uiPriority w:val="20"/>
    <w:rPr>
      <w:i/>
      <w:iCs/>
    </w:rPr>
  </w:style>
  <w:style w:type="character" w:styleId="37">
    <w:name w:val="Hyperlink"/>
    <w:qFormat/>
    <w:uiPriority w:val="99"/>
    <w:rPr>
      <w:rFonts w:cs="Times New Roman"/>
      <w:color w:val="0000FF"/>
      <w:u w:val="single"/>
    </w:rPr>
  </w:style>
  <w:style w:type="character" w:styleId="38">
    <w:name w:val="annotation reference"/>
    <w:semiHidden/>
    <w:qFormat/>
    <w:uiPriority w:val="99"/>
    <w:rPr>
      <w:rFonts w:cs="Times New Roman"/>
      <w:sz w:val="21"/>
    </w:rPr>
  </w:style>
  <w:style w:type="character" w:customStyle="1" w:styleId="39">
    <w:name w:val="标题 3 Char"/>
    <w:link w:val="4"/>
    <w:qFormat/>
    <w:locked/>
    <w:uiPriority w:val="0"/>
    <w:rPr>
      <w:rFonts w:eastAsia="仿宋_GB2312" w:cs="Times New Roman"/>
      <w:b/>
      <w:sz w:val="32"/>
    </w:rPr>
  </w:style>
  <w:style w:type="character" w:customStyle="1" w:styleId="40">
    <w:name w:val="basic-word"/>
    <w:qFormat/>
    <w:uiPriority w:val="0"/>
  </w:style>
  <w:style w:type="character" w:customStyle="1" w:styleId="41">
    <w:name w:val="标题 1 Char"/>
    <w:link w:val="2"/>
    <w:qFormat/>
    <w:locked/>
    <w:uiPriority w:val="99"/>
    <w:rPr>
      <w:rFonts w:eastAsia="仿宋_GB2312" w:cs="Times New Roman"/>
      <w:b/>
      <w:kern w:val="44"/>
      <w:sz w:val="44"/>
    </w:rPr>
  </w:style>
  <w:style w:type="character" w:customStyle="1" w:styleId="42">
    <w:name w:val="副标题 Char"/>
    <w:qFormat/>
    <w:locked/>
    <w:uiPriority w:val="0"/>
    <w:rPr>
      <w:rFonts w:ascii="Cambria" w:hAnsi="Cambria" w:eastAsia="宋体"/>
      <w:b/>
      <w:kern w:val="28"/>
      <w:sz w:val="32"/>
      <w:lang w:val="en-US" w:eastAsia="zh-CN"/>
    </w:rPr>
  </w:style>
  <w:style w:type="character" w:customStyle="1" w:styleId="43">
    <w:name w:val="标题 6 Char"/>
    <w:link w:val="7"/>
    <w:qFormat/>
    <w:uiPriority w:val="0"/>
    <w:rPr>
      <w:rFonts w:ascii="Cambria" w:hAnsi="Cambria" w:eastAsia="宋体" w:cs="Times New Roman"/>
      <w:b/>
      <w:bCs/>
      <w:sz w:val="24"/>
      <w:szCs w:val="24"/>
    </w:rPr>
  </w:style>
  <w:style w:type="character" w:customStyle="1" w:styleId="44">
    <w:name w:val="apple-converted-space"/>
    <w:qFormat/>
    <w:uiPriority w:val="0"/>
  </w:style>
  <w:style w:type="character" w:customStyle="1" w:styleId="45">
    <w:name w:val="15"/>
    <w:qFormat/>
    <w:uiPriority w:val="0"/>
    <w:rPr>
      <w:rFonts w:hint="default" w:ascii="Times New Roman" w:hAnsi="Times New Roman" w:cs="Times New Roman"/>
    </w:rPr>
  </w:style>
  <w:style w:type="character" w:customStyle="1" w:styleId="46">
    <w:name w:val="日期 Char"/>
    <w:link w:val="16"/>
    <w:qFormat/>
    <w:locked/>
    <w:uiPriority w:val="99"/>
    <w:rPr>
      <w:rFonts w:eastAsia="仿宋_GB2312" w:cs="Times New Roman"/>
      <w:sz w:val="20"/>
    </w:rPr>
  </w:style>
  <w:style w:type="character" w:customStyle="1" w:styleId="47">
    <w:name w:val="批注框文本 Char"/>
    <w:link w:val="18"/>
    <w:qFormat/>
    <w:locked/>
    <w:uiPriority w:val="99"/>
    <w:rPr>
      <w:rFonts w:eastAsia="仿宋_GB2312" w:cs="Times New Roman"/>
      <w:kern w:val="2"/>
      <w:sz w:val="18"/>
    </w:rPr>
  </w:style>
  <w:style w:type="character" w:customStyle="1" w:styleId="48">
    <w:name w:val="批注文字 Char"/>
    <w:link w:val="10"/>
    <w:qFormat/>
    <w:locked/>
    <w:uiPriority w:val="99"/>
    <w:rPr>
      <w:rFonts w:eastAsia="仿宋_GB2312" w:cs="Times New Roman"/>
      <w:kern w:val="2"/>
      <w:sz w:val="32"/>
    </w:rPr>
  </w:style>
  <w:style w:type="character" w:customStyle="1" w:styleId="49">
    <w:name w:val="Plain Text Char"/>
    <w:qFormat/>
    <w:locked/>
    <w:uiPriority w:val="99"/>
    <w:rPr>
      <w:rFonts w:ascii="宋体" w:hAnsi="Courier New" w:cs="Times New Roman"/>
      <w:sz w:val="24"/>
    </w:rPr>
  </w:style>
  <w:style w:type="character" w:customStyle="1" w:styleId="50">
    <w:name w:val="标题 2 Char"/>
    <w:link w:val="3"/>
    <w:qFormat/>
    <w:locked/>
    <w:uiPriority w:val="99"/>
    <w:rPr>
      <w:rFonts w:ascii="Cambria" w:hAnsi="Cambria" w:eastAsia="宋体" w:cs="Times New Roman"/>
      <w:b/>
      <w:sz w:val="32"/>
    </w:rPr>
  </w:style>
  <w:style w:type="character" w:customStyle="1" w:styleId="51">
    <w:name w:val="纯文本 Char"/>
    <w:link w:val="14"/>
    <w:qFormat/>
    <w:locked/>
    <w:uiPriority w:val="99"/>
    <w:rPr>
      <w:rFonts w:ascii="宋体" w:hAnsi="Courier New"/>
      <w:kern w:val="2"/>
      <w:sz w:val="21"/>
    </w:rPr>
  </w:style>
  <w:style w:type="character" w:customStyle="1" w:styleId="52">
    <w:name w:val="标题 5 Char"/>
    <w:link w:val="6"/>
    <w:qFormat/>
    <w:uiPriority w:val="0"/>
    <w:rPr>
      <w:rFonts w:eastAsia="仿宋_GB2312"/>
      <w:b/>
      <w:bCs/>
      <w:sz w:val="28"/>
      <w:szCs w:val="28"/>
    </w:rPr>
  </w:style>
  <w:style w:type="character" w:customStyle="1" w:styleId="53">
    <w:name w:val="页眉 Char"/>
    <w:link w:val="20"/>
    <w:qFormat/>
    <w:locked/>
    <w:uiPriority w:val="99"/>
    <w:rPr>
      <w:rFonts w:eastAsia="仿宋_GB2312" w:cs="Times New Roman"/>
      <w:kern w:val="2"/>
      <w:sz w:val="18"/>
    </w:rPr>
  </w:style>
  <w:style w:type="character" w:customStyle="1" w:styleId="54">
    <w:name w:val="short_text"/>
    <w:qFormat/>
    <w:uiPriority w:val="0"/>
  </w:style>
  <w:style w:type="character" w:customStyle="1" w:styleId="55">
    <w:name w:val="标题 Char"/>
    <w:link w:val="29"/>
    <w:qFormat/>
    <w:uiPriority w:val="0"/>
    <w:rPr>
      <w:rFonts w:ascii="Cambria" w:hAnsi="Cambria" w:cs="Times New Roman"/>
      <w:b/>
      <w:bCs/>
      <w:sz w:val="32"/>
      <w:szCs w:val="32"/>
    </w:rPr>
  </w:style>
  <w:style w:type="character" w:customStyle="1" w:styleId="56">
    <w:name w:val="标题 4 Char"/>
    <w:link w:val="5"/>
    <w:qFormat/>
    <w:uiPriority w:val="0"/>
    <w:rPr>
      <w:rFonts w:ascii="Cambria" w:hAnsi="Cambria" w:eastAsia="宋体" w:cs="Times New Roman"/>
      <w:b/>
      <w:bCs/>
      <w:sz w:val="28"/>
      <w:szCs w:val="28"/>
    </w:rPr>
  </w:style>
  <w:style w:type="character" w:customStyle="1" w:styleId="57">
    <w:name w:val="gt-baf-word-clickable1"/>
    <w:qFormat/>
    <w:uiPriority w:val="0"/>
    <w:rPr>
      <w:color w:val="000000"/>
    </w:rPr>
  </w:style>
  <w:style w:type="character" w:customStyle="1" w:styleId="58">
    <w:name w:val="副标题 Char1"/>
    <w:link w:val="23"/>
    <w:qFormat/>
    <w:locked/>
    <w:uiPriority w:val="99"/>
    <w:rPr>
      <w:rFonts w:ascii="Cambria" w:hAnsi="Cambria" w:cs="Times New Roman"/>
      <w:b/>
      <w:kern w:val="28"/>
      <w:sz w:val="32"/>
    </w:rPr>
  </w:style>
  <w:style w:type="character" w:customStyle="1" w:styleId="59">
    <w:name w:val="页脚 Char"/>
    <w:link w:val="19"/>
    <w:qFormat/>
    <w:locked/>
    <w:uiPriority w:val="0"/>
    <w:rPr>
      <w:rFonts w:eastAsia="仿宋_GB2312" w:cs="Times New Roman"/>
      <w:kern w:val="2"/>
      <w:sz w:val="18"/>
    </w:rPr>
  </w:style>
  <w:style w:type="character" w:customStyle="1" w:styleId="60">
    <w:name w:val="正文文本 Char"/>
    <w:link w:val="11"/>
    <w:qFormat/>
    <w:locked/>
    <w:uiPriority w:val="99"/>
    <w:rPr>
      <w:rFonts w:eastAsia="仿宋_GB2312" w:cs="Times New Roman"/>
      <w:sz w:val="20"/>
    </w:rPr>
  </w:style>
  <w:style w:type="character" w:customStyle="1" w:styleId="61">
    <w:name w:val="文档结构图 Char"/>
    <w:link w:val="9"/>
    <w:qFormat/>
    <w:locked/>
    <w:uiPriority w:val="99"/>
    <w:rPr>
      <w:rFonts w:ascii="宋体" w:cs="Times New Roman"/>
      <w:kern w:val="2"/>
      <w:sz w:val="18"/>
    </w:rPr>
  </w:style>
  <w:style w:type="character" w:customStyle="1" w:styleId="62">
    <w:name w:val="批注主题 Char"/>
    <w:link w:val="30"/>
    <w:semiHidden/>
    <w:qFormat/>
    <w:locked/>
    <w:uiPriority w:val="99"/>
    <w:rPr>
      <w:rFonts w:eastAsia="仿宋_GB2312" w:cs="Times New Roman"/>
      <w:b/>
      <w:kern w:val="2"/>
      <w:sz w:val="32"/>
    </w:rPr>
  </w:style>
  <w:style w:type="character" w:customStyle="1" w:styleId="63">
    <w:name w:val="Plain Text Char1"/>
    <w:semiHidden/>
    <w:qFormat/>
    <w:locked/>
    <w:uiPriority w:val="99"/>
    <w:rPr>
      <w:rFonts w:ascii="宋体" w:hAnsi="Courier New"/>
      <w:sz w:val="21"/>
    </w:rPr>
  </w:style>
  <w:style w:type="paragraph" w:customStyle="1" w:styleId="64">
    <w:name w:val="Char Char Char Char Char Char Char Char Char Char Char Char Char"/>
    <w:basedOn w:val="9"/>
    <w:qFormat/>
    <w:uiPriority w:val="99"/>
  </w:style>
  <w:style w:type="paragraph" w:styleId="65">
    <w:name w:val="List Paragraph"/>
    <w:basedOn w:val="1"/>
    <w:qFormat/>
    <w:uiPriority w:val="99"/>
    <w:pPr>
      <w:widowControl/>
      <w:spacing w:after="11" w:line="248" w:lineRule="auto"/>
      <w:ind w:left="140" w:firstLine="420" w:firstLineChars="200"/>
      <w:jc w:val="left"/>
    </w:pPr>
    <w:rPr>
      <w:rFonts w:ascii="Calibri" w:hAnsi="Calibri" w:eastAsia="宋体" w:cs="Calibri"/>
      <w:color w:val="000000"/>
      <w:szCs w:val="22"/>
    </w:rPr>
  </w:style>
  <w:style w:type="paragraph" w:customStyle="1" w:styleId="66">
    <w:name w:val="p18"/>
    <w:basedOn w:val="1"/>
    <w:qFormat/>
    <w:uiPriority w:val="99"/>
    <w:pPr>
      <w:widowControl/>
      <w:jc w:val="left"/>
    </w:pPr>
    <w:rPr>
      <w:rFonts w:ascii="Arial" w:hAnsi="Arial" w:eastAsia="宋体" w:cs="Arial"/>
      <w:b/>
      <w:bCs/>
      <w:kern w:val="0"/>
      <w:sz w:val="28"/>
      <w:szCs w:val="28"/>
    </w:rPr>
  </w:style>
  <w:style w:type="paragraph" w:customStyle="1" w:styleId="67">
    <w:name w:val="Char"/>
    <w:basedOn w:val="1"/>
    <w:qFormat/>
    <w:uiPriority w:val="99"/>
    <w:pPr>
      <w:widowControl/>
      <w:spacing w:after="160" w:line="240" w:lineRule="exact"/>
      <w:jc w:val="left"/>
    </w:pPr>
    <w:rPr>
      <w:rFonts w:ascii="Arial" w:hAnsi="Arial" w:eastAsia="宋体" w:cs="Verdana"/>
      <w:b/>
      <w:kern w:val="0"/>
      <w:sz w:val="24"/>
      <w:szCs w:val="24"/>
      <w:lang w:eastAsia="en-US"/>
    </w:rPr>
  </w:style>
  <w:style w:type="paragraph" w:customStyle="1" w:styleId="68">
    <w:name w:val="p0"/>
    <w:basedOn w:val="1"/>
    <w:qFormat/>
    <w:uiPriority w:val="99"/>
    <w:pPr>
      <w:widowControl/>
      <w:spacing w:after="200" w:line="273" w:lineRule="auto"/>
      <w:jc w:val="left"/>
    </w:pPr>
    <w:rPr>
      <w:rFonts w:ascii="Calibri" w:hAnsi="Calibri" w:eastAsia="宋体" w:cs="宋体"/>
      <w:kern w:val="0"/>
      <w:sz w:val="22"/>
      <w:szCs w:val="22"/>
    </w:rPr>
  </w:style>
  <w:style w:type="paragraph" w:customStyle="1" w:styleId="69">
    <w:name w:val="p17"/>
    <w:basedOn w:val="1"/>
    <w:qFormat/>
    <w:uiPriority w:val="99"/>
    <w:pPr>
      <w:widowControl/>
      <w:jc w:val="left"/>
    </w:pPr>
    <w:rPr>
      <w:rFonts w:ascii="Arial" w:hAnsi="Arial" w:eastAsia="宋体" w:cs="Arial"/>
      <w:b/>
      <w:bCs/>
      <w:kern w:val="0"/>
      <w:sz w:val="40"/>
      <w:szCs w:val="40"/>
    </w:rPr>
  </w:style>
  <w:style w:type="paragraph" w:customStyle="1" w:styleId="70">
    <w:name w:val="Char1"/>
    <w:basedOn w:val="1"/>
    <w:qFormat/>
    <w:uiPriority w:val="99"/>
    <w:pPr>
      <w:tabs>
        <w:tab w:val="left" w:pos="432"/>
      </w:tabs>
      <w:spacing w:beforeLines="50" w:afterLines="50"/>
      <w:ind w:left="864" w:hanging="432"/>
    </w:pPr>
    <w:rPr>
      <w:rFonts w:eastAsia="宋体"/>
      <w:sz w:val="21"/>
      <w:szCs w:val="24"/>
    </w:rPr>
  </w:style>
  <w:style w:type="paragraph" w:customStyle="1" w:styleId="71">
    <w:name w:val="List Paragraph1"/>
    <w:basedOn w:val="1"/>
    <w:qFormat/>
    <w:uiPriority w:val="99"/>
    <w:pPr>
      <w:ind w:left="720"/>
      <w:contextualSpacing/>
    </w:pPr>
  </w:style>
  <w:style w:type="paragraph" w:customStyle="1" w:styleId="72">
    <w:name w:val="p16"/>
    <w:basedOn w:val="1"/>
    <w:qFormat/>
    <w:uiPriority w:val="99"/>
    <w:pPr>
      <w:widowControl/>
      <w:jc w:val="left"/>
    </w:pPr>
    <w:rPr>
      <w:rFonts w:ascii="Arial" w:hAnsi="Arial" w:eastAsia="宋体" w:cs="Arial"/>
      <w:b/>
      <w:bCs/>
      <w:kern w:val="0"/>
      <w:sz w:val="28"/>
      <w:szCs w:val="28"/>
    </w:rPr>
  </w:style>
  <w:style w:type="character" w:customStyle="1" w:styleId="73">
    <w:name w:val="页脚 Char1"/>
    <w:basedOn w:val="33"/>
    <w:semiHidden/>
    <w:qFormat/>
    <w:uiPriority w:val="99"/>
    <w:rPr>
      <w:kern w:val="2"/>
      <w:sz w:val="18"/>
      <w:szCs w:val="18"/>
    </w:rPr>
  </w:style>
  <w:style w:type="character" w:customStyle="1" w:styleId="74">
    <w:name w:val="正文文本缩进 2 Char"/>
    <w:basedOn w:val="33"/>
    <w:link w:val="17"/>
    <w:qFormat/>
    <w:uiPriority w:val="0"/>
    <w:rPr>
      <w:kern w:val="2"/>
      <w:sz w:val="21"/>
      <w:szCs w:val="24"/>
    </w:rPr>
  </w:style>
  <w:style w:type="paragraph" w:customStyle="1" w:styleId="75">
    <w:name w:val="内容1"/>
    <w:basedOn w:val="1"/>
    <w:qFormat/>
    <w:uiPriority w:val="0"/>
    <w:pPr>
      <w:spacing w:line="360" w:lineRule="exact"/>
      <w:ind w:left="420" w:firstLine="200" w:firstLineChars="200"/>
    </w:pPr>
    <w:rPr>
      <w:rFonts w:ascii="仿宋" w:hAnsi="仿宋" w:eastAsia="仿宋"/>
      <w:sz w:val="30"/>
      <w:szCs w:val="30"/>
    </w:rPr>
  </w:style>
  <w:style w:type="table" w:customStyle="1" w:styleId="76">
    <w:name w:val="网格型1"/>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
    <w:name w:val="TOC 标题1"/>
    <w:basedOn w:val="2"/>
    <w:next w:val="1"/>
    <w:semiHidden/>
    <w:unhideWhenUsed/>
    <w:qFormat/>
    <w:uiPriority w:val="39"/>
    <w:pPr>
      <w:keepNext/>
      <w:keepLines/>
      <w:widowControl/>
      <w:spacing w:before="480" w:line="276" w:lineRule="auto"/>
      <w:ind w:firstLine="200" w:firstLineChars="200"/>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78">
    <w:name w:val="Default"/>
    <w:qFormat/>
    <w:uiPriority w:val="0"/>
    <w:pPr>
      <w:widowControl w:val="0"/>
      <w:autoSpaceDE w:val="0"/>
      <w:autoSpaceDN w:val="0"/>
      <w:adjustRightInd w:val="0"/>
    </w:pPr>
    <w:rPr>
      <w:rFonts w:ascii="新宋体" w:hAnsi="Calibri" w:eastAsia="新宋体" w:cs="新宋体"/>
      <w:color w:val="000000"/>
      <w:sz w:val="24"/>
      <w:szCs w:val="24"/>
      <w:lang w:val="en-US" w:eastAsia="zh-CN" w:bidi="ar-SA"/>
    </w:rPr>
  </w:style>
  <w:style w:type="table" w:customStyle="1" w:styleId="79">
    <w:name w:val="Table Normal"/>
    <w:semiHidden/>
    <w:unhideWhenUsed/>
    <w:qFormat/>
    <w:uiPriority w:val="0"/>
    <w:tblPr>
      <w:tblLayout w:type="fixed"/>
      <w:tblCellMar>
        <w:top w:w="0" w:type="dxa"/>
        <w:left w:w="0" w:type="dxa"/>
        <w:bottom w:w="0" w:type="dxa"/>
        <w:right w:w="0" w:type="dxa"/>
      </w:tblCellMar>
    </w:tblPr>
  </w:style>
  <w:style w:type="paragraph" w:customStyle="1" w:styleId="80">
    <w:name w:val="Table Text"/>
    <w:basedOn w:val="1"/>
    <w:semiHidden/>
    <w:qFormat/>
    <w:uiPriority w:val="0"/>
    <w:rPr>
      <w:rFonts w:ascii="Microsoft YaHei UI" w:hAnsi="Microsoft YaHei UI" w:eastAsia="Microsoft YaHei UI" w:cs="Microsoft YaHei UI"/>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footer" Target="footer1.xml"/><Relationship Id="rId29" Type="http://schemas.openxmlformats.org/officeDocument/2006/relationships/image" Target="media/image17.jpeg"/><Relationship Id="rId28" Type="http://schemas.openxmlformats.org/officeDocument/2006/relationships/image" Target="media/image16.jpeg"/><Relationship Id="rId27" Type="http://schemas.openxmlformats.org/officeDocument/2006/relationships/image" Target="media/image15.png"/><Relationship Id="rId26" Type="http://schemas.openxmlformats.org/officeDocument/2006/relationships/image" Target="media/image14.jpeg"/><Relationship Id="rId25" Type="http://schemas.openxmlformats.org/officeDocument/2006/relationships/image" Target="media/image13.jpeg"/><Relationship Id="rId24" Type="http://schemas.openxmlformats.org/officeDocument/2006/relationships/image" Target="media/image12.jpeg"/><Relationship Id="rId23" Type="http://schemas.openxmlformats.org/officeDocument/2006/relationships/image" Target="media/image11.png"/><Relationship Id="rId22" Type="http://schemas.openxmlformats.org/officeDocument/2006/relationships/oleObject" Target="embeddings/oleObject6.bin"/><Relationship Id="rId21" Type="http://schemas.openxmlformats.org/officeDocument/2006/relationships/image" Target="media/image10.png"/><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oleObject" Target="embeddings/oleObject4.bin"/><Relationship Id="rId17" Type="http://schemas.openxmlformats.org/officeDocument/2006/relationships/image" Target="media/image8.jpe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png"/><Relationship Id="rId12" Type="http://schemas.openxmlformats.org/officeDocument/2006/relationships/oleObject" Target="embeddings/oleObject2.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5179"/>
    <customShpInfo spid="_x0000_s5180"/>
    <customShpInfo spid="_x0000_s5181"/>
    <customShpInfo spid="_x0000_s5182"/>
    <customShpInfo spid="_x0000_s5183"/>
    <customShpInfo spid="_x0000_s5184"/>
    <customShpInfo spid="_x0000_s5198"/>
    <customShpInfo spid="_x0000_s5199"/>
    <customShpInfo spid="_x0000_s5200"/>
    <customShpInfo spid="_x0000_s5201"/>
    <customShpInfo spid="_x0000_s5203"/>
    <customShpInfo spid="_x0000_s5204"/>
    <customShpInfo spid="_x0000_s5202"/>
    <customShpInfo spid="_x0000_s5205"/>
    <customShpInfo spid="_x0000_s5206"/>
    <customShpInfo spid="_x0000_s5207"/>
    <customShpInfo spid="_x0000_s5208"/>
    <customShpInfo spid="_x0000_s5209"/>
    <customShpInfo spid="_x0000_s5211"/>
    <customShpInfo spid="_x0000_s5212"/>
    <customShpInfo spid="_x0000_s5210"/>
    <customShpInfo spid="_x0000_s5213"/>
    <customShpInfo spid="_x0000_s5214"/>
    <customShpInfo spid="_x0000_s5215"/>
    <customShpInfo spid="_x0000_s5216"/>
    <customShpInfo spid="_x0000_s5217"/>
    <customShpInfo spid="_x0000_s5218"/>
    <customShpInfo spid="_x0000_s5219"/>
    <customShpInfo spid="_x0000_s5220"/>
    <customShpInfo spid="_x0000_s5221"/>
    <customShpInfo spid="_x0000_s5222"/>
    <customShpInfo spid="_x0000_s5223"/>
    <customShpInfo spid="_x0000_s5224"/>
    <customShpInfo spid="_x0000_s5225"/>
    <customShpInfo spid="_x0000_s5226"/>
    <customShpInfo spid="_x0000_s5228"/>
    <customShpInfo spid="_x0000_s5229"/>
    <customShpInfo spid="_x0000_s5227"/>
    <customShpInfo spid="_x0000_s5230"/>
    <customShpInfo spid="_x0000_s5231"/>
    <customShpInfo spid="_x0000_s5232"/>
    <customShpInfo spid="_x0000_s5233"/>
    <customShpInfo spid="_x0000_s5234"/>
    <customShpInfo spid="_x0000_s5235"/>
    <customShpInfo spid="_x0000_s5237"/>
    <customShpInfo spid="_x0000_s5238"/>
    <customShpInfo spid="_x0000_s5236"/>
    <customShpInfo spid="_x0000_s5239"/>
    <customShpInfo spid="_x0000_s5281"/>
    <customShpInfo spid="_x0000_s5282"/>
    <customShpInfo spid="_x0000_s5283"/>
    <customShpInfo spid="_x0000_s5284"/>
    <customShpInfo spid="_x0000_s5285"/>
    <customShpInfo spid="_x0000_s5286"/>
    <customShpInfo spid="_x0000_s5287"/>
    <customShpInfo spid="_x0000_s5288"/>
    <customShpInfo spid="_x0000_s5289"/>
    <customShpInfo spid="_x0000_s5290"/>
    <customShpInfo spid="_x0000_s5291"/>
    <customShpInfo spid="_x0000_s5292"/>
    <customShpInfo spid="_x0000_s5293"/>
    <customShpInfo spid="_x0000_s5294"/>
    <customShpInfo spid="_x0000_s5295"/>
    <customShpInfo spid="_x0000_s5296"/>
    <customShpInfo spid="_x0000_s5297"/>
    <customShpInfo spid="_x0000_s5298"/>
    <customShpInfo spid="_x0000_s5300"/>
    <customShpInfo spid="_x0000_s5301"/>
    <customShpInfo spid="_x0000_s529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8337E-147A-482E-B235-EE13E935CB0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4716</Words>
  <Characters>4985</Characters>
  <Lines>127</Lines>
  <Paragraphs>36</Paragraphs>
  <TotalTime>17</TotalTime>
  <ScaleCrop>false</ScaleCrop>
  <LinksUpToDate>false</LinksUpToDate>
  <CharactersWithSpaces>5062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2019-08-30T06:48:00Z</dcterms:created>
  <dc:creator>PC</dc:creator>
  <cp:lastModifiedBy>田田</cp:lastModifiedBy>
  <cp:lastPrinted>2019-12-22T00:04:00Z</cp:lastPrinted>
  <dcterms:modified xsi:type="dcterms:W3CDTF">2025-08-08T01:39:10Z</dcterms:modified>
  <dc:title>附件1：</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961504EDAE7A46E89E37D09FA7CC5F8C</vt:lpwstr>
  </property>
  <property fmtid="{D5CDD505-2E9C-101B-9397-08002B2CF9AE}" pid="4" name="KSOTemplateDocerSaveRecord">
    <vt:lpwstr>eyJoZGlkIjoiMjZhOTljMjVkZjU4ZTNlM2YxOTg3ZDIxYzJkMmU2MzciLCJ1c2VySWQiOiIyMDQ5ODk0NjUifQ==</vt:lpwstr>
  </property>
</Properties>
</file>